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13A5A" w14:textId="77777777" w:rsidR="006717C8" w:rsidRPr="002F1EB2" w:rsidRDefault="006717C8" w:rsidP="002F4FBA">
      <w:pPr>
        <w:keepNext/>
        <w:spacing w:line="360" w:lineRule="auto"/>
        <w:rPr>
          <w:sz w:val="24"/>
        </w:rPr>
      </w:pPr>
      <w:r w:rsidRPr="002F1EB2">
        <w:rPr>
          <w:b/>
          <w:sz w:val="24"/>
        </w:rPr>
        <w:t>SPRAWOZDANIE Z DZIAŁALNOŚCI MIEJSKIEGO OŚRODKA POMOCY</w:t>
      </w:r>
      <w:r w:rsidRPr="002F1EB2">
        <w:rPr>
          <w:sz w:val="24"/>
        </w:rPr>
        <w:t> </w:t>
      </w:r>
    </w:p>
    <w:p w14:paraId="4B486AA2" w14:textId="3659CF9E" w:rsidR="006717C8" w:rsidRPr="002F1EB2" w:rsidRDefault="00CB676F" w:rsidP="006717C8">
      <w:pPr>
        <w:keepLines/>
        <w:jc w:val="center"/>
        <w:rPr>
          <w:sz w:val="24"/>
        </w:rPr>
      </w:pPr>
      <w:r w:rsidRPr="002F1EB2">
        <w:rPr>
          <w:b/>
          <w:sz w:val="24"/>
        </w:rPr>
        <w:t>S</w:t>
      </w:r>
      <w:r w:rsidR="002F1EB2" w:rsidRPr="002F1EB2">
        <w:rPr>
          <w:b/>
          <w:sz w:val="24"/>
        </w:rPr>
        <w:t>POŁECZNEJ W USTRONIU ZA ROK 2023</w:t>
      </w:r>
      <w:r w:rsidR="006717C8" w:rsidRPr="002F1EB2">
        <w:rPr>
          <w:sz w:val="24"/>
        </w:rPr>
        <w:t> </w:t>
      </w:r>
      <w:r w:rsidR="006717C8" w:rsidRPr="002F1EB2">
        <w:rPr>
          <w:sz w:val="24"/>
        </w:rPr>
        <w:br/>
      </w:r>
    </w:p>
    <w:p w14:paraId="00BA3DF0" w14:textId="77777777" w:rsidR="000B1FB4" w:rsidRPr="002F1EB2" w:rsidRDefault="000B1FB4" w:rsidP="006717C8">
      <w:pPr>
        <w:keepLines/>
        <w:rPr>
          <w:sz w:val="24"/>
        </w:rPr>
      </w:pPr>
    </w:p>
    <w:p w14:paraId="342F9DD2" w14:textId="5022D7AA" w:rsidR="006717C8" w:rsidRPr="002F1EB2" w:rsidRDefault="006717C8" w:rsidP="006717C8">
      <w:pPr>
        <w:keepLines/>
        <w:rPr>
          <w:sz w:val="24"/>
        </w:rPr>
      </w:pPr>
      <w:r w:rsidRPr="002F1EB2">
        <w:rPr>
          <w:sz w:val="24"/>
        </w:rPr>
        <w:t>Miejski Ośrodek Pom</w:t>
      </w:r>
      <w:r w:rsidR="002F1EB2" w:rsidRPr="002F1EB2">
        <w:rPr>
          <w:sz w:val="24"/>
        </w:rPr>
        <w:t>ocy Społecznej w Ustroniu w 2023</w:t>
      </w:r>
      <w:r w:rsidRPr="002F1EB2">
        <w:rPr>
          <w:sz w:val="24"/>
        </w:rPr>
        <w:t xml:space="preserve"> roku działał w szczególności na podstawie następujących przepisów prawa: </w:t>
      </w:r>
    </w:p>
    <w:p w14:paraId="2217263E" w14:textId="77777777" w:rsidR="001B75A1" w:rsidRPr="001B75A1" w:rsidRDefault="001B75A1" w:rsidP="006717C8">
      <w:pPr>
        <w:keepLines/>
        <w:rPr>
          <w:sz w:val="24"/>
        </w:rPr>
      </w:pPr>
    </w:p>
    <w:p w14:paraId="21C65A62" w14:textId="77777777" w:rsidR="006717C8" w:rsidRPr="001B75A1" w:rsidRDefault="006717C8" w:rsidP="006717C8">
      <w:pPr>
        <w:keepLines/>
        <w:rPr>
          <w:sz w:val="24"/>
        </w:rPr>
      </w:pPr>
      <w:r w:rsidRPr="001B75A1">
        <w:rPr>
          <w:sz w:val="24"/>
        </w:rPr>
        <w:t>- Ustawy z dnia 8 marca 1990 roku o samorządzie gminy  </w:t>
      </w:r>
    </w:p>
    <w:p w14:paraId="518613F4" w14:textId="77777777" w:rsidR="006717C8" w:rsidRPr="001B75A1" w:rsidRDefault="006717C8" w:rsidP="006717C8">
      <w:pPr>
        <w:keepLines/>
        <w:rPr>
          <w:sz w:val="24"/>
        </w:rPr>
      </w:pPr>
      <w:r w:rsidRPr="001B75A1">
        <w:rPr>
          <w:sz w:val="24"/>
        </w:rPr>
        <w:t xml:space="preserve">- Ustawy o pomocy społecznej z dnia 12 marca 2004 r. </w:t>
      </w:r>
    </w:p>
    <w:p w14:paraId="1FB853E1" w14:textId="77777777" w:rsidR="006717C8" w:rsidRPr="001B75A1" w:rsidRDefault="006717C8" w:rsidP="006717C8">
      <w:pPr>
        <w:keepLines/>
        <w:rPr>
          <w:sz w:val="24"/>
        </w:rPr>
      </w:pPr>
      <w:r w:rsidRPr="001B75A1">
        <w:rPr>
          <w:sz w:val="24"/>
        </w:rPr>
        <w:t>- Ustawy o świadczeniach rodzinnych z dnia 28 listopada 2003 r. </w:t>
      </w:r>
    </w:p>
    <w:p w14:paraId="7D76A937" w14:textId="77777777" w:rsidR="006717C8" w:rsidRPr="001B75A1" w:rsidRDefault="006717C8" w:rsidP="006717C8">
      <w:pPr>
        <w:keepLines/>
        <w:rPr>
          <w:sz w:val="24"/>
        </w:rPr>
      </w:pPr>
      <w:r w:rsidRPr="001B75A1">
        <w:rPr>
          <w:sz w:val="24"/>
        </w:rPr>
        <w:t>- Ustawy o ustaleniu i wypłacie zasiłków dla opiekunów z dnia 4 kwietnia 2014 r.</w:t>
      </w:r>
    </w:p>
    <w:p w14:paraId="4C4691F3" w14:textId="77777777" w:rsidR="006717C8" w:rsidRPr="001B75A1" w:rsidRDefault="006717C8" w:rsidP="006717C8">
      <w:pPr>
        <w:keepLines/>
        <w:rPr>
          <w:sz w:val="24"/>
        </w:rPr>
      </w:pPr>
      <w:r w:rsidRPr="001B75A1">
        <w:rPr>
          <w:sz w:val="24"/>
        </w:rPr>
        <w:t xml:space="preserve">- Ustawy o pomocy osobom uprawnionym do alimentów z dnia 07 września 2007 r. </w:t>
      </w:r>
    </w:p>
    <w:p w14:paraId="4A59F191" w14:textId="77777777" w:rsidR="006717C8" w:rsidRPr="001B75A1" w:rsidRDefault="006717C8" w:rsidP="006717C8">
      <w:pPr>
        <w:keepLines/>
        <w:rPr>
          <w:sz w:val="24"/>
        </w:rPr>
      </w:pPr>
      <w:r w:rsidRPr="001B75A1">
        <w:rPr>
          <w:sz w:val="24"/>
        </w:rPr>
        <w:t xml:space="preserve">- Ustawy o wspieraniu rodziny i systemie pieczy zastępczej z dnia 9 czerwca 2011 r. </w:t>
      </w:r>
    </w:p>
    <w:p w14:paraId="77951CCB" w14:textId="77777777" w:rsidR="006717C8" w:rsidRPr="001B75A1" w:rsidRDefault="006717C8" w:rsidP="006717C8">
      <w:pPr>
        <w:keepLines/>
        <w:rPr>
          <w:sz w:val="24"/>
        </w:rPr>
      </w:pPr>
      <w:r w:rsidRPr="001B75A1">
        <w:rPr>
          <w:sz w:val="24"/>
        </w:rPr>
        <w:t xml:space="preserve">- Ustawy z dnia 5 grudnia 2014 r.  o Karcie Dużej Rodziny </w:t>
      </w:r>
    </w:p>
    <w:p w14:paraId="2E7E7EC6" w14:textId="77777777" w:rsidR="006717C8" w:rsidRPr="001B75A1" w:rsidRDefault="006717C8" w:rsidP="006717C8">
      <w:pPr>
        <w:keepLines/>
        <w:rPr>
          <w:sz w:val="24"/>
        </w:rPr>
      </w:pPr>
      <w:r w:rsidRPr="001B75A1">
        <w:rPr>
          <w:sz w:val="24"/>
        </w:rPr>
        <w:t>- Ustawy o pomocy państwa w wychowywaniu dzieci z dnia 11 lutego 2016 r.</w:t>
      </w:r>
    </w:p>
    <w:p w14:paraId="45D2427A" w14:textId="77777777" w:rsidR="006717C8" w:rsidRPr="001B75A1" w:rsidRDefault="006717C8" w:rsidP="006717C8">
      <w:pPr>
        <w:keepLines/>
        <w:rPr>
          <w:sz w:val="24"/>
        </w:rPr>
      </w:pPr>
      <w:r w:rsidRPr="001B75A1">
        <w:rPr>
          <w:sz w:val="24"/>
        </w:rPr>
        <w:t xml:space="preserve">- Ustawy o systemie oświaty z dnia 7 września 1991 r, </w:t>
      </w:r>
    </w:p>
    <w:p w14:paraId="2E4D2647" w14:textId="77777777" w:rsidR="006717C8" w:rsidRPr="001B75A1" w:rsidRDefault="006717C8" w:rsidP="006717C8">
      <w:pPr>
        <w:keepLines/>
        <w:rPr>
          <w:sz w:val="24"/>
        </w:rPr>
      </w:pPr>
      <w:r w:rsidRPr="001B75A1">
        <w:rPr>
          <w:sz w:val="24"/>
        </w:rPr>
        <w:t>- Ustawy o systemie ubezpieczeń społecznych z dnia 13 października 1998 r.  </w:t>
      </w:r>
    </w:p>
    <w:p w14:paraId="60C2311B" w14:textId="77777777" w:rsidR="006717C8" w:rsidRPr="001B75A1" w:rsidRDefault="006717C8" w:rsidP="006717C8">
      <w:pPr>
        <w:keepLines/>
        <w:rPr>
          <w:sz w:val="24"/>
        </w:rPr>
      </w:pPr>
      <w:r w:rsidRPr="001B75A1">
        <w:rPr>
          <w:sz w:val="24"/>
        </w:rPr>
        <w:t>- Ustawy o przeciwdziałaniu przemocy w rodzinie z dnia 29 lipca 2005 r. </w:t>
      </w:r>
    </w:p>
    <w:p w14:paraId="14E2C54F" w14:textId="0E57D14E" w:rsidR="006717C8" w:rsidRPr="001B75A1" w:rsidRDefault="006717C8" w:rsidP="006717C8">
      <w:pPr>
        <w:keepLines/>
        <w:rPr>
          <w:sz w:val="24"/>
        </w:rPr>
      </w:pPr>
      <w:r w:rsidRPr="001B75A1">
        <w:rPr>
          <w:sz w:val="24"/>
        </w:rPr>
        <w:t>- Ustawy o świadczeniach opieki zdrowotnej finansowanych ze środkó</w:t>
      </w:r>
      <w:r w:rsidR="002D0055" w:rsidRPr="001B75A1">
        <w:rPr>
          <w:sz w:val="24"/>
        </w:rPr>
        <w:t>w publ</w:t>
      </w:r>
      <w:r w:rsidR="001B75A1">
        <w:rPr>
          <w:sz w:val="24"/>
        </w:rPr>
        <w:t>icznych  z dnia 27sierpnia</w:t>
      </w:r>
      <w:r w:rsidRPr="001B75A1">
        <w:rPr>
          <w:sz w:val="24"/>
        </w:rPr>
        <w:t xml:space="preserve"> 2004 r. </w:t>
      </w:r>
    </w:p>
    <w:p w14:paraId="255F51EE" w14:textId="24B4682F" w:rsidR="002D0055" w:rsidRPr="001B75A1" w:rsidRDefault="002D0055" w:rsidP="006717C8">
      <w:pPr>
        <w:keepLines/>
        <w:rPr>
          <w:sz w:val="24"/>
        </w:rPr>
      </w:pPr>
      <w:r w:rsidRPr="001B75A1">
        <w:rPr>
          <w:sz w:val="24"/>
        </w:rPr>
        <w:t>- Ustawy o ochronie zdrowia psychicznego z dnia 19 sierpnia 1994 r.</w:t>
      </w:r>
    </w:p>
    <w:p w14:paraId="5AB81BC6" w14:textId="77777777" w:rsidR="006717C8" w:rsidRPr="001B75A1" w:rsidRDefault="006717C8" w:rsidP="006717C8">
      <w:pPr>
        <w:keepLines/>
        <w:rPr>
          <w:sz w:val="24"/>
        </w:rPr>
      </w:pPr>
      <w:r w:rsidRPr="001B75A1">
        <w:rPr>
          <w:sz w:val="24"/>
        </w:rPr>
        <w:t>- Ustawy o promocji zatrudnienia i instytucjach rynku pracy z dnia 20 kwietnia 2004 r.</w:t>
      </w:r>
    </w:p>
    <w:p w14:paraId="640E5DFC" w14:textId="77777777" w:rsidR="006717C8" w:rsidRPr="001B75A1" w:rsidRDefault="006717C8" w:rsidP="006717C8">
      <w:pPr>
        <w:keepLines/>
        <w:rPr>
          <w:sz w:val="24"/>
        </w:rPr>
      </w:pPr>
      <w:r w:rsidRPr="001B75A1">
        <w:rPr>
          <w:sz w:val="24"/>
        </w:rPr>
        <w:t>- Ustawy o rachunkowości z dnia 29 września 1994 r.</w:t>
      </w:r>
    </w:p>
    <w:p w14:paraId="16386B56" w14:textId="36FFBF4A" w:rsidR="006717C8" w:rsidRPr="001B75A1" w:rsidRDefault="006717C8" w:rsidP="006717C8">
      <w:pPr>
        <w:keepLines/>
        <w:rPr>
          <w:sz w:val="24"/>
        </w:rPr>
      </w:pPr>
      <w:r w:rsidRPr="001B75A1">
        <w:rPr>
          <w:sz w:val="24"/>
        </w:rPr>
        <w:t>- Ustawy o fin</w:t>
      </w:r>
      <w:r w:rsidR="002D0055" w:rsidRPr="001B75A1">
        <w:rPr>
          <w:sz w:val="24"/>
        </w:rPr>
        <w:t xml:space="preserve">ansach publicznych z dnia 27 sierpnia </w:t>
      </w:r>
      <w:r w:rsidRPr="001B75A1">
        <w:rPr>
          <w:sz w:val="24"/>
        </w:rPr>
        <w:t xml:space="preserve">2009 r. </w:t>
      </w:r>
    </w:p>
    <w:p w14:paraId="0D7A6D1B" w14:textId="77777777" w:rsidR="006717C8" w:rsidRPr="001B75A1" w:rsidRDefault="006717C8" w:rsidP="006717C8">
      <w:pPr>
        <w:keepLines/>
        <w:rPr>
          <w:sz w:val="24"/>
        </w:rPr>
      </w:pPr>
      <w:r w:rsidRPr="001B75A1">
        <w:rPr>
          <w:sz w:val="24"/>
        </w:rPr>
        <w:t>- Ustawy o prawie zamówień publicznych z dnia 29 stycznia 2004r.</w:t>
      </w:r>
    </w:p>
    <w:p w14:paraId="2CB85464" w14:textId="77777777" w:rsidR="006717C8" w:rsidRPr="001B75A1" w:rsidRDefault="006717C8" w:rsidP="006717C8">
      <w:pPr>
        <w:keepLines/>
        <w:rPr>
          <w:sz w:val="24"/>
        </w:rPr>
      </w:pPr>
      <w:r w:rsidRPr="001B75A1">
        <w:rPr>
          <w:sz w:val="24"/>
        </w:rPr>
        <w:t>- Ustawy o postępowaniu egzekucyjnym w administracji z dnia 17 czerwca 1966r.</w:t>
      </w:r>
    </w:p>
    <w:p w14:paraId="368A40EB" w14:textId="77777777" w:rsidR="006717C8" w:rsidRPr="001B75A1" w:rsidRDefault="006717C8" w:rsidP="006717C8">
      <w:pPr>
        <w:keepLines/>
        <w:rPr>
          <w:sz w:val="24"/>
        </w:rPr>
      </w:pPr>
      <w:r w:rsidRPr="001B75A1">
        <w:rPr>
          <w:sz w:val="24"/>
        </w:rPr>
        <w:t>- Ustawy o ochronie danych osobowych z dnia 29 sierpnia 1997 r.</w:t>
      </w:r>
    </w:p>
    <w:p w14:paraId="70E940E0" w14:textId="77777777" w:rsidR="006717C8" w:rsidRDefault="006717C8" w:rsidP="006717C8">
      <w:pPr>
        <w:keepLines/>
        <w:rPr>
          <w:sz w:val="24"/>
        </w:rPr>
      </w:pPr>
      <w:r w:rsidRPr="001B75A1">
        <w:rPr>
          <w:sz w:val="24"/>
        </w:rPr>
        <w:t>- Ustawy o ochronie informacji niejawnych z dnia 05.08.2010 r.</w:t>
      </w:r>
    </w:p>
    <w:p w14:paraId="33AF4DA9" w14:textId="52E7B200" w:rsidR="00233D85" w:rsidRPr="001B75A1" w:rsidRDefault="00233D85" w:rsidP="006717C8">
      <w:pPr>
        <w:keepLines/>
        <w:rPr>
          <w:sz w:val="24"/>
        </w:rPr>
      </w:pPr>
      <w:r>
        <w:rPr>
          <w:sz w:val="24"/>
        </w:rPr>
        <w:t>- Ustawy o pomocy obywatelom Ukrainy z związku z konfliktem zbrojnym na terytorium tego państwa z dnia 12 marca 2022 r.</w:t>
      </w:r>
    </w:p>
    <w:p w14:paraId="3F6AB27C" w14:textId="77777777" w:rsidR="006717C8" w:rsidRDefault="006717C8" w:rsidP="006717C8">
      <w:pPr>
        <w:keepLines/>
        <w:rPr>
          <w:sz w:val="24"/>
        </w:rPr>
      </w:pPr>
      <w:r w:rsidRPr="001B75A1">
        <w:rPr>
          <w:sz w:val="24"/>
        </w:rPr>
        <w:t>- Ustawy – Kodeks postępowania administracyjnego z dnia 14 czerwca 1960r.  </w:t>
      </w:r>
    </w:p>
    <w:p w14:paraId="347522DC" w14:textId="552EE1AA" w:rsidR="00B548D4" w:rsidRDefault="00B548D4" w:rsidP="006717C8">
      <w:pPr>
        <w:keepLines/>
        <w:rPr>
          <w:sz w:val="24"/>
        </w:rPr>
      </w:pPr>
      <w:r>
        <w:rPr>
          <w:sz w:val="24"/>
        </w:rPr>
        <w:t>- Ustawy – Kodeks karny z dnia 6 czerwca 1997 r.</w:t>
      </w:r>
    </w:p>
    <w:p w14:paraId="08B9B7BA" w14:textId="6F693F53" w:rsidR="00233D85" w:rsidRPr="001B75A1" w:rsidRDefault="00E04F56" w:rsidP="006717C8">
      <w:pPr>
        <w:keepLines/>
        <w:rPr>
          <w:sz w:val="24"/>
        </w:rPr>
      </w:pPr>
      <w:r>
        <w:rPr>
          <w:sz w:val="24"/>
        </w:rPr>
        <w:t>- Ustawy – Prawo ochrony środo</w:t>
      </w:r>
      <w:r w:rsidR="00233D85">
        <w:rPr>
          <w:sz w:val="24"/>
        </w:rPr>
        <w:t>wiska z dnia 27 kwietnia 2001 r.</w:t>
      </w:r>
    </w:p>
    <w:p w14:paraId="7AB3B573" w14:textId="77777777" w:rsidR="006717C8" w:rsidRPr="001B75A1" w:rsidRDefault="006717C8" w:rsidP="006717C8">
      <w:pPr>
        <w:keepLines/>
        <w:rPr>
          <w:sz w:val="24"/>
        </w:rPr>
      </w:pPr>
      <w:r w:rsidRPr="001B75A1">
        <w:rPr>
          <w:sz w:val="24"/>
        </w:rPr>
        <w:t>- Aktów wykonawczych do powyższych przepisów prawa </w:t>
      </w:r>
    </w:p>
    <w:p w14:paraId="5B44EF7E" w14:textId="15620102" w:rsidR="006717C8" w:rsidRPr="001B75A1" w:rsidRDefault="006717C8" w:rsidP="006717C8">
      <w:pPr>
        <w:keepLines/>
        <w:rPr>
          <w:sz w:val="24"/>
        </w:rPr>
      </w:pPr>
      <w:r w:rsidRPr="001B75A1">
        <w:rPr>
          <w:sz w:val="24"/>
        </w:rPr>
        <w:t xml:space="preserve">- Uchwały Rady Ministrów w sprawie ustanowienia wieloletniego </w:t>
      </w:r>
      <w:r w:rsidR="001B5ED9" w:rsidRPr="001B75A1">
        <w:rPr>
          <w:sz w:val="24"/>
        </w:rPr>
        <w:t xml:space="preserve">rządowego </w:t>
      </w:r>
      <w:r w:rsidRPr="001B75A1">
        <w:rPr>
          <w:sz w:val="24"/>
        </w:rPr>
        <w:t>programu „</w:t>
      </w:r>
      <w:r w:rsidR="001B75A1">
        <w:rPr>
          <w:sz w:val="24"/>
        </w:rPr>
        <w:t>Posiłek w</w:t>
      </w:r>
      <w:r w:rsidR="00013256" w:rsidRPr="001B75A1">
        <w:rPr>
          <w:sz w:val="24"/>
        </w:rPr>
        <w:t xml:space="preserve"> </w:t>
      </w:r>
      <w:r w:rsidR="001B5ED9" w:rsidRPr="001B75A1">
        <w:rPr>
          <w:sz w:val="24"/>
        </w:rPr>
        <w:t>szkole i w domu” na lata 2019-2023  z dnia 15 października 2018</w:t>
      </w:r>
      <w:r w:rsidRPr="001B75A1">
        <w:rPr>
          <w:sz w:val="24"/>
        </w:rPr>
        <w:t xml:space="preserve"> r.</w:t>
      </w:r>
    </w:p>
    <w:p w14:paraId="7EA49235" w14:textId="77777777" w:rsidR="006717C8" w:rsidRPr="001B75A1" w:rsidRDefault="006717C8" w:rsidP="006717C8">
      <w:pPr>
        <w:keepLines/>
        <w:rPr>
          <w:sz w:val="24"/>
        </w:rPr>
      </w:pPr>
      <w:r w:rsidRPr="001B75A1">
        <w:rPr>
          <w:sz w:val="24"/>
        </w:rPr>
        <w:t>- Uchwały Rady Miejskiej w Ustroniu nr IX/51/90 w sprawie powołania Ośrodka Pomocy Społecznej </w:t>
      </w:r>
    </w:p>
    <w:p w14:paraId="356745D8" w14:textId="325E012B" w:rsidR="002D0055" w:rsidRPr="001B75A1" w:rsidRDefault="006717C8" w:rsidP="006717C8">
      <w:pPr>
        <w:keepLines/>
        <w:rPr>
          <w:sz w:val="24"/>
        </w:rPr>
      </w:pPr>
      <w:r w:rsidRPr="001B75A1">
        <w:rPr>
          <w:sz w:val="24"/>
        </w:rPr>
        <w:t>- U</w:t>
      </w:r>
      <w:r w:rsidR="000B1FB4">
        <w:rPr>
          <w:sz w:val="24"/>
        </w:rPr>
        <w:t>chwały Rady Miasta Ustroń nr XV/222/2020 z dnia 30 kwietnia 2020</w:t>
      </w:r>
      <w:r w:rsidRPr="001B75A1">
        <w:rPr>
          <w:sz w:val="24"/>
        </w:rPr>
        <w:t xml:space="preserve"> roku w sprawie uchwalenia </w:t>
      </w:r>
      <w:r w:rsidR="002D0055" w:rsidRPr="001B75A1">
        <w:rPr>
          <w:sz w:val="24"/>
        </w:rPr>
        <w:t xml:space="preserve"> </w:t>
      </w:r>
      <w:r w:rsidRPr="001B75A1">
        <w:rPr>
          <w:sz w:val="24"/>
        </w:rPr>
        <w:t>statutu MOPS w Ustroniu </w:t>
      </w:r>
    </w:p>
    <w:p w14:paraId="67A94A0B" w14:textId="55EF488F" w:rsidR="006717C8" w:rsidRPr="001B75A1" w:rsidRDefault="006717C8" w:rsidP="006717C8">
      <w:pPr>
        <w:keepLines/>
        <w:rPr>
          <w:sz w:val="24"/>
        </w:rPr>
      </w:pPr>
      <w:r w:rsidRPr="001B75A1">
        <w:rPr>
          <w:sz w:val="24"/>
        </w:rPr>
        <w:t>- Uchwał Rady Miejskiej wynikających z powyższych przepisów prawa. </w:t>
      </w:r>
    </w:p>
    <w:p w14:paraId="648A7624" w14:textId="02B8927B" w:rsidR="006717C8" w:rsidRPr="001B75A1" w:rsidRDefault="00503C07" w:rsidP="006717C8">
      <w:pPr>
        <w:keepLines/>
        <w:rPr>
          <w:sz w:val="24"/>
        </w:rPr>
      </w:pPr>
      <w:r w:rsidRPr="001B75A1">
        <w:rPr>
          <w:sz w:val="24"/>
        </w:rPr>
        <w:t>- Innych przepisów prawa</w:t>
      </w:r>
    </w:p>
    <w:p w14:paraId="23E26C4F" w14:textId="77777777" w:rsidR="00503C07" w:rsidRDefault="00503C07" w:rsidP="006717C8">
      <w:pPr>
        <w:keepLines/>
        <w:rPr>
          <w:sz w:val="24"/>
        </w:rPr>
      </w:pPr>
    </w:p>
    <w:p w14:paraId="2EE31D5E" w14:textId="77777777" w:rsidR="006717C8" w:rsidRPr="001B75A1" w:rsidRDefault="006717C8" w:rsidP="006717C8">
      <w:pPr>
        <w:keepLines/>
        <w:rPr>
          <w:sz w:val="24"/>
        </w:rPr>
      </w:pPr>
      <w:r w:rsidRPr="001B75A1">
        <w:rPr>
          <w:b/>
          <w:sz w:val="24"/>
        </w:rPr>
        <w:t>Pomoc społeczna</w:t>
      </w:r>
      <w:r w:rsidRPr="001B75A1">
        <w:rPr>
          <w:sz w:val="24"/>
        </w:rPr>
        <w:t> jest instytucją polityki społecznej państwa, mająca na celu umożliwienie osobom i rodzinom przezwyciężenie trudnych sytuacji życiowych, których nie są one w stanie pokonać, wykorzystując własne uprawnienia, zasoby i możliwości. </w:t>
      </w:r>
    </w:p>
    <w:p w14:paraId="59EA7444" w14:textId="77777777" w:rsidR="006717C8" w:rsidRPr="001B75A1" w:rsidRDefault="006717C8" w:rsidP="006717C8">
      <w:pPr>
        <w:keepLines/>
        <w:rPr>
          <w:sz w:val="24"/>
        </w:rPr>
      </w:pPr>
      <w:r w:rsidRPr="001B75A1">
        <w:rPr>
          <w:sz w:val="24"/>
        </w:rPr>
        <w:t>Celem pomocy społecznej jest wspieranie osób i rodzin w wysiłkach zmierzających do zaspokojenia niezbędnych potrzeb i umożliwienia im życia w warunkach odpowiadających godności człowieka. </w:t>
      </w:r>
    </w:p>
    <w:p w14:paraId="127B3BBC" w14:textId="77777777" w:rsidR="006717C8" w:rsidRPr="001B75A1" w:rsidRDefault="006717C8" w:rsidP="006717C8">
      <w:pPr>
        <w:keepLines/>
        <w:rPr>
          <w:sz w:val="24"/>
        </w:rPr>
      </w:pPr>
      <w:r w:rsidRPr="001B75A1">
        <w:rPr>
          <w:sz w:val="24"/>
        </w:rPr>
        <w:t>Pomoc społeczna powinna w miarę możliwości doprowadzić do życiowego usamodzielnienia osób i rodzin oraz ich integracji ze środowiskiem. </w:t>
      </w:r>
    </w:p>
    <w:p w14:paraId="318249C8" w14:textId="77777777" w:rsidR="001A3F8A" w:rsidRDefault="001A3F8A" w:rsidP="006717C8">
      <w:pPr>
        <w:keepLines/>
        <w:rPr>
          <w:sz w:val="24"/>
        </w:rPr>
      </w:pPr>
    </w:p>
    <w:p w14:paraId="1CAF4569" w14:textId="77777777" w:rsidR="006717C8" w:rsidRPr="001B75A1" w:rsidRDefault="006717C8" w:rsidP="006717C8">
      <w:pPr>
        <w:keepLines/>
        <w:rPr>
          <w:sz w:val="24"/>
        </w:rPr>
      </w:pPr>
      <w:r w:rsidRPr="001B75A1">
        <w:rPr>
          <w:sz w:val="24"/>
        </w:rPr>
        <w:lastRenderedPageBreak/>
        <w:t>Pomocy społecznej na zasadach określonych w ustawie udziela się osobom i rodzinom, w szczególności z powodu: </w:t>
      </w:r>
    </w:p>
    <w:p w14:paraId="0B0683C5" w14:textId="77777777" w:rsidR="006717C8" w:rsidRPr="001B75A1" w:rsidRDefault="006717C8" w:rsidP="006717C8">
      <w:pPr>
        <w:keepLines/>
        <w:rPr>
          <w:sz w:val="24"/>
        </w:rPr>
      </w:pPr>
      <w:r w:rsidRPr="001B75A1">
        <w:rPr>
          <w:sz w:val="24"/>
        </w:rPr>
        <w:t>1. ubóstwa </w:t>
      </w:r>
    </w:p>
    <w:p w14:paraId="13F9E001" w14:textId="77777777" w:rsidR="006717C8" w:rsidRPr="001B75A1" w:rsidRDefault="006717C8" w:rsidP="006717C8">
      <w:pPr>
        <w:keepLines/>
        <w:rPr>
          <w:sz w:val="24"/>
        </w:rPr>
      </w:pPr>
      <w:r w:rsidRPr="001B75A1">
        <w:rPr>
          <w:sz w:val="24"/>
        </w:rPr>
        <w:t>2. sieroctwa </w:t>
      </w:r>
    </w:p>
    <w:p w14:paraId="74134C1E" w14:textId="77777777" w:rsidR="006717C8" w:rsidRPr="001B75A1" w:rsidRDefault="006717C8" w:rsidP="006717C8">
      <w:pPr>
        <w:keepLines/>
        <w:rPr>
          <w:sz w:val="24"/>
        </w:rPr>
      </w:pPr>
      <w:r w:rsidRPr="001B75A1">
        <w:rPr>
          <w:sz w:val="24"/>
        </w:rPr>
        <w:t>3. bezdomności </w:t>
      </w:r>
    </w:p>
    <w:p w14:paraId="235C1F39" w14:textId="77777777" w:rsidR="006717C8" w:rsidRPr="001B75A1" w:rsidRDefault="006717C8" w:rsidP="006717C8">
      <w:pPr>
        <w:keepLines/>
        <w:rPr>
          <w:sz w:val="24"/>
        </w:rPr>
      </w:pPr>
      <w:r w:rsidRPr="001B75A1">
        <w:rPr>
          <w:sz w:val="24"/>
        </w:rPr>
        <w:t>4. bezrobocia </w:t>
      </w:r>
    </w:p>
    <w:p w14:paraId="20269F28" w14:textId="77777777" w:rsidR="006717C8" w:rsidRPr="001B75A1" w:rsidRDefault="006717C8" w:rsidP="006717C8">
      <w:pPr>
        <w:keepLines/>
        <w:rPr>
          <w:sz w:val="24"/>
        </w:rPr>
      </w:pPr>
      <w:r w:rsidRPr="001B75A1">
        <w:rPr>
          <w:sz w:val="24"/>
        </w:rPr>
        <w:t>5. niepełnosprawności </w:t>
      </w:r>
    </w:p>
    <w:p w14:paraId="04B48605" w14:textId="77777777" w:rsidR="006717C8" w:rsidRPr="001B75A1" w:rsidRDefault="006717C8" w:rsidP="006717C8">
      <w:pPr>
        <w:keepLines/>
        <w:rPr>
          <w:sz w:val="24"/>
        </w:rPr>
      </w:pPr>
      <w:r w:rsidRPr="001B75A1">
        <w:rPr>
          <w:sz w:val="24"/>
        </w:rPr>
        <w:t>6. długotrwałej lub ciężkiej choroby </w:t>
      </w:r>
    </w:p>
    <w:p w14:paraId="1C86220B" w14:textId="77777777" w:rsidR="006717C8" w:rsidRPr="001B75A1" w:rsidRDefault="006717C8" w:rsidP="006717C8">
      <w:pPr>
        <w:keepLines/>
        <w:rPr>
          <w:sz w:val="24"/>
        </w:rPr>
      </w:pPr>
      <w:r w:rsidRPr="001B75A1">
        <w:rPr>
          <w:sz w:val="24"/>
        </w:rPr>
        <w:t>7. przemocy w rodzinie </w:t>
      </w:r>
    </w:p>
    <w:p w14:paraId="60D4CA9F" w14:textId="77777777" w:rsidR="006717C8" w:rsidRPr="001B75A1" w:rsidRDefault="006717C8" w:rsidP="006717C8">
      <w:pPr>
        <w:keepLines/>
        <w:rPr>
          <w:sz w:val="24"/>
        </w:rPr>
      </w:pPr>
      <w:r w:rsidRPr="001B75A1">
        <w:rPr>
          <w:sz w:val="24"/>
        </w:rPr>
        <w:t>8. potrzeby ochrony macierzyństwa lub wielodzietności </w:t>
      </w:r>
    </w:p>
    <w:p w14:paraId="5E6E32AA" w14:textId="77777777" w:rsidR="006717C8" w:rsidRPr="001B75A1" w:rsidRDefault="006717C8" w:rsidP="006717C8">
      <w:pPr>
        <w:keepLines/>
        <w:rPr>
          <w:sz w:val="24"/>
        </w:rPr>
      </w:pPr>
      <w:r w:rsidRPr="001B75A1">
        <w:rPr>
          <w:sz w:val="24"/>
        </w:rPr>
        <w:t>9. bezradności w sprawach opiekuńczo-wychowawczych i prowadzenia gospodarstwa domowego, zwłaszcza w rodzinach niepełnych lub wielodzietnych </w:t>
      </w:r>
    </w:p>
    <w:p w14:paraId="449A9C18" w14:textId="77777777" w:rsidR="006717C8" w:rsidRPr="001B75A1" w:rsidRDefault="006717C8" w:rsidP="006717C8">
      <w:pPr>
        <w:keepLines/>
        <w:rPr>
          <w:sz w:val="24"/>
        </w:rPr>
      </w:pPr>
      <w:r w:rsidRPr="001B75A1">
        <w:rPr>
          <w:sz w:val="24"/>
        </w:rPr>
        <w:t>10. braku umiejętności w przystosowaniu do życia młodzieży opuszczającej placówki opiekuńczo-wychowawcze </w:t>
      </w:r>
    </w:p>
    <w:p w14:paraId="7A63139D" w14:textId="77777777" w:rsidR="006717C8" w:rsidRPr="001B75A1" w:rsidRDefault="006717C8" w:rsidP="006717C8">
      <w:pPr>
        <w:keepLines/>
        <w:rPr>
          <w:sz w:val="24"/>
        </w:rPr>
      </w:pPr>
      <w:r w:rsidRPr="001B75A1">
        <w:rPr>
          <w:sz w:val="24"/>
        </w:rPr>
        <w:t>11. trudności w integracji osób, które otrzymały status uchodźcy </w:t>
      </w:r>
    </w:p>
    <w:p w14:paraId="45F47881" w14:textId="77777777" w:rsidR="006717C8" w:rsidRPr="001B75A1" w:rsidRDefault="006717C8" w:rsidP="006717C8">
      <w:pPr>
        <w:keepLines/>
        <w:rPr>
          <w:sz w:val="24"/>
        </w:rPr>
      </w:pPr>
      <w:r w:rsidRPr="001B75A1">
        <w:rPr>
          <w:sz w:val="24"/>
        </w:rPr>
        <w:t>12. trudności w przystosowaniu do życia po zwolnieniu z zakładu karnego </w:t>
      </w:r>
    </w:p>
    <w:p w14:paraId="4EBFBA1D" w14:textId="77777777" w:rsidR="006717C8" w:rsidRPr="001B75A1" w:rsidRDefault="006717C8" w:rsidP="006717C8">
      <w:pPr>
        <w:keepLines/>
        <w:rPr>
          <w:sz w:val="24"/>
        </w:rPr>
      </w:pPr>
      <w:r w:rsidRPr="001B75A1">
        <w:rPr>
          <w:sz w:val="24"/>
        </w:rPr>
        <w:t>13. alkoholizmu lub narkomanii </w:t>
      </w:r>
    </w:p>
    <w:p w14:paraId="2C53CECA" w14:textId="77777777" w:rsidR="006717C8" w:rsidRPr="001B75A1" w:rsidRDefault="006717C8" w:rsidP="006717C8">
      <w:pPr>
        <w:keepLines/>
        <w:rPr>
          <w:sz w:val="24"/>
        </w:rPr>
      </w:pPr>
      <w:r w:rsidRPr="001B75A1">
        <w:rPr>
          <w:sz w:val="24"/>
        </w:rPr>
        <w:t>14. zdarzenia losowego i sytuacji kryzysowej </w:t>
      </w:r>
    </w:p>
    <w:p w14:paraId="2630F693" w14:textId="77777777" w:rsidR="006717C8" w:rsidRPr="001B75A1" w:rsidRDefault="006717C8" w:rsidP="006717C8">
      <w:pPr>
        <w:keepLines/>
        <w:rPr>
          <w:sz w:val="24"/>
        </w:rPr>
      </w:pPr>
      <w:r w:rsidRPr="001B75A1">
        <w:rPr>
          <w:sz w:val="24"/>
        </w:rPr>
        <w:t>15. klęski żywiołowej lub ekologicznej. </w:t>
      </w:r>
    </w:p>
    <w:p w14:paraId="3F701B0D" w14:textId="77777777" w:rsidR="006717C8" w:rsidRPr="001B75A1" w:rsidRDefault="006717C8" w:rsidP="006717C8">
      <w:pPr>
        <w:keepLines/>
        <w:rPr>
          <w:sz w:val="24"/>
        </w:rPr>
      </w:pPr>
    </w:p>
    <w:p w14:paraId="4ACA9DA9" w14:textId="0C5925E8" w:rsidR="006717C8" w:rsidRPr="001B75A1" w:rsidRDefault="006717C8" w:rsidP="006717C8">
      <w:pPr>
        <w:keepLines/>
        <w:rPr>
          <w:sz w:val="24"/>
        </w:rPr>
      </w:pPr>
      <w:r w:rsidRPr="001B75A1">
        <w:rPr>
          <w:sz w:val="24"/>
        </w:rPr>
        <w:t>Zgodnie z ustawą o pomocy społecznej wysokość dochodu uprawniająca do świadczeń</w:t>
      </w:r>
      <w:r w:rsidR="005C5872">
        <w:rPr>
          <w:sz w:val="24"/>
        </w:rPr>
        <w:t xml:space="preserve"> pieniężnych</w:t>
      </w:r>
      <w:r w:rsidRPr="001B75A1">
        <w:rPr>
          <w:sz w:val="24"/>
        </w:rPr>
        <w:t xml:space="preserve"> z pomocy społecznej </w:t>
      </w:r>
      <w:r w:rsidR="00CE2409">
        <w:rPr>
          <w:sz w:val="24"/>
        </w:rPr>
        <w:t>w 2022 roku</w:t>
      </w:r>
      <w:r w:rsidR="00D425DF">
        <w:rPr>
          <w:sz w:val="24"/>
        </w:rPr>
        <w:t xml:space="preserve"> nie mogła</w:t>
      </w:r>
      <w:r w:rsidRPr="001B75A1">
        <w:rPr>
          <w:sz w:val="24"/>
        </w:rPr>
        <w:t xml:space="preserve"> przekroczyć: </w:t>
      </w:r>
    </w:p>
    <w:p w14:paraId="5A0F315D" w14:textId="17F5E9E5" w:rsidR="006717C8" w:rsidRPr="001B75A1" w:rsidRDefault="006717C8" w:rsidP="006717C8">
      <w:pPr>
        <w:keepLines/>
        <w:rPr>
          <w:sz w:val="24"/>
        </w:rPr>
      </w:pPr>
      <w:r w:rsidRPr="001B75A1">
        <w:rPr>
          <w:sz w:val="24"/>
        </w:rPr>
        <w:t>- na os</w:t>
      </w:r>
      <w:r w:rsidR="00542F54">
        <w:rPr>
          <w:sz w:val="24"/>
        </w:rPr>
        <w:t>obę samotnie gospodarującą:  776</w:t>
      </w:r>
      <w:r w:rsidRPr="001B75A1">
        <w:rPr>
          <w:sz w:val="24"/>
        </w:rPr>
        <w:t xml:space="preserve"> zł. </w:t>
      </w:r>
    </w:p>
    <w:p w14:paraId="13E595E1" w14:textId="2E07E776" w:rsidR="006717C8" w:rsidRPr="001B75A1" w:rsidRDefault="00542F54" w:rsidP="006717C8">
      <w:pPr>
        <w:keepLines/>
        <w:rPr>
          <w:sz w:val="24"/>
        </w:rPr>
      </w:pPr>
      <w:r>
        <w:rPr>
          <w:sz w:val="24"/>
        </w:rPr>
        <w:t>- na osobę w rodzinie: 600</w:t>
      </w:r>
      <w:r w:rsidR="006717C8" w:rsidRPr="001B75A1">
        <w:rPr>
          <w:sz w:val="24"/>
        </w:rPr>
        <w:t xml:space="preserve"> zł. </w:t>
      </w:r>
    </w:p>
    <w:p w14:paraId="69B38B16" w14:textId="77777777" w:rsidR="006717C8" w:rsidRPr="001B75A1" w:rsidRDefault="006717C8" w:rsidP="006717C8">
      <w:pPr>
        <w:keepLines/>
        <w:rPr>
          <w:sz w:val="24"/>
        </w:rPr>
      </w:pPr>
      <w:r w:rsidRPr="001B75A1">
        <w:rPr>
          <w:sz w:val="24"/>
        </w:rPr>
        <w:t>przy jednoczesnym wystąpieniu co najmniej jednej z wyżej wymienionych okoliczności ( od 2 do 15) </w:t>
      </w:r>
    </w:p>
    <w:p w14:paraId="27EBCD98" w14:textId="77777777" w:rsidR="006717C8" w:rsidRPr="001B75A1" w:rsidRDefault="006717C8" w:rsidP="006717C8">
      <w:pPr>
        <w:keepLines/>
        <w:rPr>
          <w:sz w:val="24"/>
        </w:rPr>
      </w:pPr>
    </w:p>
    <w:p w14:paraId="1C3B0AB3" w14:textId="77777777" w:rsidR="006717C8" w:rsidRPr="001B75A1" w:rsidRDefault="006717C8" w:rsidP="006717C8">
      <w:pPr>
        <w:keepLines/>
        <w:rPr>
          <w:sz w:val="24"/>
        </w:rPr>
      </w:pPr>
      <w:r w:rsidRPr="001B75A1">
        <w:rPr>
          <w:b/>
          <w:sz w:val="24"/>
        </w:rPr>
        <w:t>Do zadań własnych z zakresu pomocy społecznej realizowanych przez gminę należały między innymi:</w:t>
      </w:r>
      <w:r w:rsidRPr="001B75A1">
        <w:rPr>
          <w:sz w:val="24"/>
        </w:rPr>
        <w:t> </w:t>
      </w:r>
    </w:p>
    <w:p w14:paraId="20163DA3" w14:textId="77777777" w:rsidR="006717C8" w:rsidRPr="001B75A1" w:rsidRDefault="006717C8" w:rsidP="006717C8">
      <w:pPr>
        <w:keepLines/>
        <w:rPr>
          <w:sz w:val="24"/>
        </w:rPr>
      </w:pPr>
      <w:r w:rsidRPr="001B75A1">
        <w:rPr>
          <w:sz w:val="24"/>
        </w:rPr>
        <w:t>- udzielenie schronienia, zapewnienie posiłku, oraz niezbędnego ubrania osobom tego pozbawionym </w:t>
      </w:r>
    </w:p>
    <w:p w14:paraId="10474A12" w14:textId="77777777" w:rsidR="006717C8" w:rsidRPr="001B75A1" w:rsidRDefault="006717C8" w:rsidP="006717C8">
      <w:pPr>
        <w:keepLines/>
        <w:rPr>
          <w:sz w:val="24"/>
        </w:rPr>
      </w:pPr>
      <w:r w:rsidRPr="001B75A1">
        <w:rPr>
          <w:sz w:val="24"/>
        </w:rPr>
        <w:t>- przyznawanie i wypłacanie zasiłków okresowych </w:t>
      </w:r>
    </w:p>
    <w:p w14:paraId="19F13C54" w14:textId="77777777" w:rsidR="006717C8" w:rsidRPr="001B75A1" w:rsidRDefault="006717C8" w:rsidP="006717C8">
      <w:pPr>
        <w:keepLines/>
        <w:rPr>
          <w:sz w:val="24"/>
        </w:rPr>
      </w:pPr>
      <w:r w:rsidRPr="001B75A1">
        <w:rPr>
          <w:sz w:val="24"/>
        </w:rPr>
        <w:t>- przyznawanie i wypłacanie zasiłków celowych </w:t>
      </w:r>
    </w:p>
    <w:p w14:paraId="56A4274C" w14:textId="77777777" w:rsidR="006717C8" w:rsidRPr="001B75A1" w:rsidRDefault="006717C8" w:rsidP="006717C8">
      <w:pPr>
        <w:keepLines/>
        <w:rPr>
          <w:sz w:val="24"/>
        </w:rPr>
      </w:pPr>
      <w:r w:rsidRPr="001B75A1">
        <w:rPr>
          <w:sz w:val="24"/>
        </w:rPr>
        <w:t>- przyznawanie i wypłacanie zasiłków specjalnych celowych </w:t>
      </w:r>
    </w:p>
    <w:p w14:paraId="72848511" w14:textId="77777777" w:rsidR="006717C8" w:rsidRPr="001B75A1" w:rsidRDefault="006717C8" w:rsidP="006717C8">
      <w:pPr>
        <w:keepLines/>
        <w:rPr>
          <w:sz w:val="24"/>
        </w:rPr>
      </w:pPr>
      <w:r w:rsidRPr="001B75A1">
        <w:rPr>
          <w:sz w:val="24"/>
        </w:rPr>
        <w:t>- przyznawanie i wypłacanie zasiłków stałych </w:t>
      </w:r>
    </w:p>
    <w:p w14:paraId="60F1E40C" w14:textId="77777777" w:rsidR="006717C8" w:rsidRPr="001B75A1" w:rsidRDefault="006717C8" w:rsidP="006717C8">
      <w:pPr>
        <w:keepLines/>
        <w:rPr>
          <w:sz w:val="24"/>
        </w:rPr>
      </w:pPr>
      <w:r w:rsidRPr="001B75A1">
        <w:rPr>
          <w:sz w:val="24"/>
        </w:rPr>
        <w:t>- przyznawanie i wypłacanie zasiłków celowych na pokrycie wydatków powstałych w wyniku zdarzenia losowego </w:t>
      </w:r>
    </w:p>
    <w:p w14:paraId="3AC67867" w14:textId="77777777" w:rsidR="006717C8" w:rsidRPr="001B75A1" w:rsidRDefault="006717C8" w:rsidP="006717C8">
      <w:pPr>
        <w:keepLines/>
        <w:rPr>
          <w:sz w:val="24"/>
        </w:rPr>
      </w:pPr>
      <w:r w:rsidRPr="001B75A1">
        <w:rPr>
          <w:sz w:val="24"/>
        </w:rPr>
        <w:t>- organizowanie i świadczenie usług opiekuńczych, w tym specjalistycznych w miejscu zamieszkania </w:t>
      </w:r>
    </w:p>
    <w:p w14:paraId="6B05CB4D" w14:textId="77777777" w:rsidR="006717C8" w:rsidRPr="001B75A1" w:rsidRDefault="006717C8" w:rsidP="006717C8">
      <w:pPr>
        <w:keepLines/>
        <w:rPr>
          <w:sz w:val="24"/>
        </w:rPr>
      </w:pPr>
      <w:r w:rsidRPr="001B75A1">
        <w:rPr>
          <w:sz w:val="24"/>
        </w:rPr>
        <w:t>- kierowanie do domu pomocy społecznej i ponoszenie odpłatności za pobyt mieszkańca gminy</w:t>
      </w:r>
    </w:p>
    <w:p w14:paraId="5855388A" w14:textId="77777777" w:rsidR="006717C8" w:rsidRPr="001B75A1" w:rsidRDefault="006717C8" w:rsidP="006717C8">
      <w:pPr>
        <w:keepLines/>
        <w:rPr>
          <w:sz w:val="24"/>
        </w:rPr>
      </w:pPr>
      <w:r w:rsidRPr="001B75A1">
        <w:rPr>
          <w:sz w:val="24"/>
        </w:rPr>
        <w:t>- prowadzenie i zapewnienie miejsc w mieszkaniach chronionych</w:t>
      </w:r>
    </w:p>
    <w:p w14:paraId="5866F1CE" w14:textId="77777777" w:rsidR="006717C8" w:rsidRPr="001B75A1" w:rsidRDefault="006717C8" w:rsidP="006717C8">
      <w:pPr>
        <w:keepLines/>
        <w:rPr>
          <w:sz w:val="24"/>
        </w:rPr>
      </w:pPr>
      <w:r w:rsidRPr="001B75A1">
        <w:rPr>
          <w:sz w:val="24"/>
        </w:rPr>
        <w:t>- dożywianie dzieci </w:t>
      </w:r>
    </w:p>
    <w:p w14:paraId="0057465B" w14:textId="77777777" w:rsidR="006717C8" w:rsidRPr="001B75A1" w:rsidRDefault="006717C8" w:rsidP="006717C8">
      <w:pPr>
        <w:keepLines/>
        <w:rPr>
          <w:sz w:val="24"/>
        </w:rPr>
      </w:pPr>
      <w:r w:rsidRPr="001B75A1">
        <w:rPr>
          <w:sz w:val="24"/>
        </w:rPr>
        <w:t>- sprawienie pogrzebu </w:t>
      </w:r>
    </w:p>
    <w:p w14:paraId="2F32AE5B" w14:textId="77777777" w:rsidR="006717C8" w:rsidRPr="001B75A1" w:rsidRDefault="006717C8" w:rsidP="006717C8">
      <w:pPr>
        <w:keepLines/>
        <w:rPr>
          <w:sz w:val="24"/>
        </w:rPr>
      </w:pPr>
      <w:r w:rsidRPr="001B75A1">
        <w:rPr>
          <w:sz w:val="24"/>
        </w:rPr>
        <w:t>- praca socjalna </w:t>
      </w:r>
    </w:p>
    <w:p w14:paraId="4657B3B9" w14:textId="77777777" w:rsidR="006717C8" w:rsidRPr="001B75A1" w:rsidRDefault="006717C8" w:rsidP="006717C8">
      <w:pPr>
        <w:keepLines/>
        <w:rPr>
          <w:sz w:val="24"/>
        </w:rPr>
      </w:pPr>
      <w:r w:rsidRPr="001B75A1">
        <w:rPr>
          <w:sz w:val="24"/>
        </w:rPr>
        <w:t>- sporządzanie sprawozdawczości w tym również w wersji elektronicznej z zastosowaniem systemu informatycznego </w:t>
      </w:r>
    </w:p>
    <w:p w14:paraId="2D96A031" w14:textId="77777777" w:rsidR="006717C8" w:rsidRPr="001B75A1" w:rsidRDefault="006717C8" w:rsidP="006717C8">
      <w:pPr>
        <w:keepLines/>
        <w:rPr>
          <w:sz w:val="24"/>
        </w:rPr>
      </w:pPr>
      <w:r w:rsidRPr="001B75A1">
        <w:rPr>
          <w:sz w:val="24"/>
        </w:rPr>
        <w:t>- utworzenie i utrzymanie ośrodka pomocy społecznej</w:t>
      </w:r>
    </w:p>
    <w:p w14:paraId="068C456E" w14:textId="77777777" w:rsidR="006717C8" w:rsidRDefault="006717C8" w:rsidP="006717C8">
      <w:pPr>
        <w:keepLines/>
        <w:rPr>
          <w:sz w:val="24"/>
        </w:rPr>
      </w:pPr>
      <w:r w:rsidRPr="001B75A1">
        <w:rPr>
          <w:sz w:val="24"/>
        </w:rPr>
        <w:t>- opłacanie składek na ubezpieczenie zdrowotne określonych w przepisach o powszechnym ubezpieczeniu w NFZ. </w:t>
      </w:r>
    </w:p>
    <w:p w14:paraId="00CB6D92" w14:textId="77777777" w:rsidR="007E54D9" w:rsidRDefault="007E54D9" w:rsidP="006717C8">
      <w:pPr>
        <w:keepLines/>
        <w:rPr>
          <w:b/>
          <w:sz w:val="24"/>
        </w:rPr>
      </w:pPr>
    </w:p>
    <w:p w14:paraId="17372C18" w14:textId="77777777" w:rsidR="007E54D9" w:rsidRDefault="007E54D9" w:rsidP="006717C8">
      <w:pPr>
        <w:keepLines/>
        <w:rPr>
          <w:b/>
          <w:sz w:val="24"/>
        </w:rPr>
      </w:pPr>
    </w:p>
    <w:p w14:paraId="4ED7F395" w14:textId="77777777" w:rsidR="00715E0C" w:rsidRDefault="00715E0C" w:rsidP="006717C8">
      <w:pPr>
        <w:keepLines/>
        <w:rPr>
          <w:b/>
          <w:sz w:val="24"/>
        </w:rPr>
      </w:pPr>
    </w:p>
    <w:p w14:paraId="4E504754" w14:textId="77777777" w:rsidR="006717C8" w:rsidRPr="001B75A1" w:rsidRDefault="006717C8" w:rsidP="006717C8">
      <w:pPr>
        <w:keepLines/>
        <w:rPr>
          <w:sz w:val="24"/>
        </w:rPr>
      </w:pPr>
      <w:r w:rsidRPr="001B75A1">
        <w:rPr>
          <w:b/>
          <w:sz w:val="24"/>
        </w:rPr>
        <w:lastRenderedPageBreak/>
        <w:t>Zadania zlecone gminie obejmowały:</w:t>
      </w:r>
      <w:r w:rsidRPr="001B75A1">
        <w:rPr>
          <w:sz w:val="24"/>
        </w:rPr>
        <w:t> </w:t>
      </w:r>
    </w:p>
    <w:p w14:paraId="78CD4E75" w14:textId="77777777" w:rsidR="006717C8" w:rsidRPr="001B75A1" w:rsidRDefault="006717C8" w:rsidP="006717C8">
      <w:pPr>
        <w:keepLines/>
        <w:rPr>
          <w:sz w:val="24"/>
        </w:rPr>
      </w:pPr>
      <w:r w:rsidRPr="001B75A1">
        <w:rPr>
          <w:sz w:val="24"/>
        </w:rPr>
        <w:t>- przyznawanie i wypłacanie zasiłków celowych na pokrycie wydatków związanych z klęską żywiołową lub ekologiczną </w:t>
      </w:r>
    </w:p>
    <w:p w14:paraId="7747E2C0" w14:textId="77777777" w:rsidR="006717C8" w:rsidRPr="001B75A1" w:rsidRDefault="006717C8" w:rsidP="006717C8">
      <w:pPr>
        <w:keepLines/>
        <w:rPr>
          <w:sz w:val="24"/>
        </w:rPr>
      </w:pPr>
      <w:r w:rsidRPr="001B75A1">
        <w:rPr>
          <w:sz w:val="24"/>
        </w:rPr>
        <w:t>- organizowanie i świadczenie specjalistycznych usług opiekuńczych w miejscu zamieszkania dla osób z zaburzeniami psychicznymi </w:t>
      </w:r>
    </w:p>
    <w:p w14:paraId="1BD2D085" w14:textId="77777777" w:rsidR="006717C8" w:rsidRPr="001B75A1" w:rsidRDefault="006717C8" w:rsidP="006717C8">
      <w:pPr>
        <w:keepLines/>
        <w:rPr>
          <w:sz w:val="24"/>
        </w:rPr>
      </w:pPr>
      <w:r w:rsidRPr="001B75A1">
        <w:rPr>
          <w:sz w:val="24"/>
        </w:rPr>
        <w:t>- przyznawanie i wypłacanie zasiłków celowych, a także udzielenie schronienia, posiłku oraz niezbędnego ubrania cudzoziemcom </w:t>
      </w:r>
    </w:p>
    <w:p w14:paraId="01964008" w14:textId="77777777" w:rsidR="006717C8" w:rsidRPr="001B75A1" w:rsidRDefault="006717C8" w:rsidP="006717C8">
      <w:pPr>
        <w:keepLines/>
        <w:rPr>
          <w:sz w:val="24"/>
        </w:rPr>
      </w:pPr>
      <w:r w:rsidRPr="001B75A1">
        <w:rPr>
          <w:sz w:val="24"/>
        </w:rPr>
        <w:t>- realizacja zadań wynikających z rządowych programów pomocy społecznej, mających na celu ochronę poziomu życia osób, rodzin i grup społecznych oraz rozwój specjalistycznego wsparcia </w:t>
      </w:r>
    </w:p>
    <w:p w14:paraId="7C2331D8" w14:textId="77777777" w:rsidR="006717C8" w:rsidRPr="001B75A1" w:rsidRDefault="006717C8" w:rsidP="006717C8">
      <w:pPr>
        <w:keepLines/>
        <w:rPr>
          <w:sz w:val="24"/>
        </w:rPr>
      </w:pPr>
      <w:r w:rsidRPr="001B75A1">
        <w:rPr>
          <w:sz w:val="24"/>
        </w:rPr>
        <w:t>- wypłacanie wynagrodzenia za sprawowanie funkcji opiekuna prawnego. </w:t>
      </w:r>
    </w:p>
    <w:p w14:paraId="6D3C1B7C" w14:textId="77777777" w:rsidR="006717C8" w:rsidRDefault="006717C8" w:rsidP="006717C8">
      <w:pPr>
        <w:keepLines/>
        <w:rPr>
          <w:b/>
          <w:color w:val="FF0000"/>
          <w:sz w:val="24"/>
        </w:rPr>
      </w:pPr>
    </w:p>
    <w:p w14:paraId="20A72254" w14:textId="15BE0527" w:rsidR="00353D47" w:rsidRPr="005375C1" w:rsidRDefault="00353D47" w:rsidP="00353D47">
      <w:pPr>
        <w:keepLines/>
        <w:rPr>
          <w:sz w:val="24"/>
        </w:rPr>
      </w:pPr>
      <w:r w:rsidRPr="005375C1">
        <w:rPr>
          <w:b/>
          <w:sz w:val="24"/>
        </w:rPr>
        <w:t>W 202</w:t>
      </w:r>
      <w:r w:rsidR="005375C1" w:rsidRPr="005375C1">
        <w:rPr>
          <w:b/>
          <w:sz w:val="24"/>
        </w:rPr>
        <w:t>3</w:t>
      </w:r>
      <w:r w:rsidRPr="005375C1">
        <w:rPr>
          <w:b/>
          <w:sz w:val="24"/>
        </w:rPr>
        <w:t xml:space="preserve"> roku  Miejski Ośrodek Pomocy Społecznej wydał na:</w:t>
      </w:r>
      <w:r w:rsidRPr="005375C1">
        <w:rPr>
          <w:sz w:val="24"/>
        </w:rPr>
        <w:t> </w:t>
      </w:r>
    </w:p>
    <w:p w14:paraId="46DCB886" w14:textId="70025628" w:rsidR="00353D47" w:rsidRPr="005375C1" w:rsidRDefault="00353D47" w:rsidP="00353D47">
      <w:pPr>
        <w:keepLines/>
        <w:rPr>
          <w:sz w:val="24"/>
        </w:rPr>
      </w:pPr>
      <w:r w:rsidRPr="005375C1">
        <w:rPr>
          <w:sz w:val="24"/>
        </w:rPr>
        <w:t>Świadczenia z pomocy społecznej w ramach zadań własnych:1.</w:t>
      </w:r>
      <w:r w:rsidR="00762749" w:rsidRPr="005375C1">
        <w:rPr>
          <w:sz w:val="24"/>
        </w:rPr>
        <w:t>2</w:t>
      </w:r>
      <w:r w:rsidR="00A77C5B" w:rsidRPr="005375C1">
        <w:rPr>
          <w:sz w:val="24"/>
        </w:rPr>
        <w:t>52</w:t>
      </w:r>
      <w:r w:rsidRPr="005375C1">
        <w:rPr>
          <w:sz w:val="24"/>
        </w:rPr>
        <w:t>.</w:t>
      </w:r>
      <w:r w:rsidR="00A77C5B" w:rsidRPr="005375C1">
        <w:rPr>
          <w:sz w:val="24"/>
        </w:rPr>
        <w:t>230</w:t>
      </w:r>
      <w:r w:rsidRPr="005375C1">
        <w:rPr>
          <w:sz w:val="24"/>
        </w:rPr>
        <w:t xml:space="preserve"> zł (w tym dotacja 4</w:t>
      </w:r>
      <w:r w:rsidR="005375C1" w:rsidRPr="005375C1">
        <w:rPr>
          <w:sz w:val="24"/>
        </w:rPr>
        <w:t>49</w:t>
      </w:r>
      <w:r w:rsidRPr="005375C1">
        <w:rPr>
          <w:sz w:val="24"/>
        </w:rPr>
        <w:t>.</w:t>
      </w:r>
      <w:r w:rsidR="005375C1" w:rsidRPr="005375C1">
        <w:rPr>
          <w:sz w:val="24"/>
        </w:rPr>
        <w:t>367</w:t>
      </w:r>
      <w:r w:rsidRPr="005375C1">
        <w:rPr>
          <w:sz w:val="24"/>
        </w:rPr>
        <w:t xml:space="preserve"> zł) </w:t>
      </w:r>
    </w:p>
    <w:p w14:paraId="1C9FB583" w14:textId="77777777" w:rsidR="00353D47" w:rsidRPr="00A747A0" w:rsidRDefault="00353D47" w:rsidP="00353D47">
      <w:pPr>
        <w:keepLines/>
        <w:rPr>
          <w:sz w:val="24"/>
        </w:rPr>
      </w:pPr>
      <w:r w:rsidRPr="00A747A0">
        <w:rPr>
          <w:sz w:val="24"/>
        </w:rPr>
        <w:t>Świadczenia z pomocy społecznej w ramach zadań zleconych : 0,00 zł ( w tym dotacja 0,00 zł)</w:t>
      </w:r>
    </w:p>
    <w:p w14:paraId="36032B59" w14:textId="7C5C9D7C" w:rsidR="00353D47" w:rsidRPr="00A747A0" w:rsidRDefault="00353D47" w:rsidP="00353D47">
      <w:pPr>
        <w:keepLines/>
        <w:rPr>
          <w:sz w:val="24"/>
        </w:rPr>
      </w:pPr>
      <w:r w:rsidRPr="00A747A0">
        <w:rPr>
          <w:sz w:val="24"/>
        </w:rPr>
        <w:t>Świadczenia z tytułu realizacji świadczeń rodzinnych w ramach zadań zleconych:3.</w:t>
      </w:r>
      <w:r w:rsidR="00F92242">
        <w:rPr>
          <w:sz w:val="24"/>
        </w:rPr>
        <w:t>900</w:t>
      </w:r>
      <w:r w:rsidRPr="00A747A0">
        <w:rPr>
          <w:sz w:val="24"/>
        </w:rPr>
        <w:t>.</w:t>
      </w:r>
      <w:r w:rsidR="00F92242">
        <w:rPr>
          <w:sz w:val="24"/>
        </w:rPr>
        <w:t>471</w:t>
      </w:r>
      <w:r w:rsidRPr="00A747A0">
        <w:rPr>
          <w:sz w:val="24"/>
        </w:rPr>
        <w:t xml:space="preserve"> zł</w:t>
      </w:r>
    </w:p>
    <w:p w14:paraId="32A2B71F" w14:textId="49127481" w:rsidR="00353D47" w:rsidRPr="00A747A0" w:rsidRDefault="00353D47" w:rsidP="00353D47">
      <w:pPr>
        <w:keepLines/>
        <w:rPr>
          <w:sz w:val="24"/>
        </w:rPr>
      </w:pPr>
      <w:r w:rsidRPr="00A747A0">
        <w:rPr>
          <w:sz w:val="24"/>
        </w:rPr>
        <w:t xml:space="preserve">Świadczenia z tytułu funduszu alimentacyjnego w ramach zadań zleconych: </w:t>
      </w:r>
      <w:r w:rsidR="00A747A0" w:rsidRPr="00A747A0">
        <w:rPr>
          <w:sz w:val="24"/>
        </w:rPr>
        <w:t>225</w:t>
      </w:r>
      <w:r w:rsidRPr="00A747A0">
        <w:rPr>
          <w:sz w:val="24"/>
        </w:rPr>
        <w:t>.</w:t>
      </w:r>
      <w:r w:rsidR="00A747A0" w:rsidRPr="00A747A0">
        <w:rPr>
          <w:sz w:val="24"/>
        </w:rPr>
        <w:t>707</w:t>
      </w:r>
      <w:r w:rsidRPr="00A747A0">
        <w:rPr>
          <w:sz w:val="24"/>
        </w:rPr>
        <w:t xml:space="preserve"> zł</w:t>
      </w:r>
    </w:p>
    <w:p w14:paraId="2757E62C" w14:textId="2EE0FD9A" w:rsidR="00353D47" w:rsidRPr="00030D37" w:rsidRDefault="00353D47" w:rsidP="00353D47">
      <w:pPr>
        <w:keepLines/>
        <w:rPr>
          <w:sz w:val="24"/>
        </w:rPr>
      </w:pPr>
      <w:r w:rsidRPr="00030D37">
        <w:rPr>
          <w:sz w:val="24"/>
        </w:rPr>
        <w:t xml:space="preserve">Realizację Pieczy Zastępczej w ramach zadań własnych: </w:t>
      </w:r>
      <w:r w:rsidR="00030D37" w:rsidRPr="00030D37">
        <w:rPr>
          <w:sz w:val="24"/>
        </w:rPr>
        <w:t>806</w:t>
      </w:r>
      <w:r w:rsidRPr="00030D37">
        <w:rPr>
          <w:sz w:val="24"/>
        </w:rPr>
        <w:t>.</w:t>
      </w:r>
      <w:r w:rsidR="00030D37" w:rsidRPr="00030D37">
        <w:rPr>
          <w:sz w:val="24"/>
        </w:rPr>
        <w:t>039</w:t>
      </w:r>
      <w:r w:rsidRPr="00030D37">
        <w:rPr>
          <w:sz w:val="24"/>
        </w:rPr>
        <w:t xml:space="preserve"> zł. (w tym dotacja </w:t>
      </w:r>
      <w:r w:rsidR="00030D37" w:rsidRPr="00030D37">
        <w:rPr>
          <w:sz w:val="24"/>
        </w:rPr>
        <w:t>10</w:t>
      </w:r>
      <w:r w:rsidRPr="00030D37">
        <w:rPr>
          <w:sz w:val="24"/>
        </w:rPr>
        <w:t>.9</w:t>
      </w:r>
      <w:r w:rsidR="00030D37" w:rsidRPr="00030D37">
        <w:rPr>
          <w:sz w:val="24"/>
        </w:rPr>
        <w:t>28</w:t>
      </w:r>
      <w:r w:rsidRPr="00030D37">
        <w:rPr>
          <w:sz w:val="24"/>
        </w:rPr>
        <w:t xml:space="preserve"> zł) </w:t>
      </w:r>
    </w:p>
    <w:p w14:paraId="7225EB84" w14:textId="41296688" w:rsidR="00353D47" w:rsidRPr="002F5A11" w:rsidRDefault="00353D47" w:rsidP="00353D47">
      <w:pPr>
        <w:keepLines/>
        <w:rPr>
          <w:color w:val="FF0000"/>
          <w:sz w:val="24"/>
        </w:rPr>
      </w:pPr>
      <w:r w:rsidRPr="00A747A0">
        <w:rPr>
          <w:sz w:val="24"/>
        </w:rPr>
        <w:t xml:space="preserve">Świadczenia wychowawcze (500+) w ramach zadań zleconych: </w:t>
      </w:r>
      <w:r w:rsidR="00A747A0" w:rsidRPr="00A747A0">
        <w:rPr>
          <w:sz w:val="24"/>
        </w:rPr>
        <w:t>24.770</w:t>
      </w:r>
      <w:r w:rsidRPr="00A747A0">
        <w:rPr>
          <w:sz w:val="24"/>
        </w:rPr>
        <w:t xml:space="preserve"> zł</w:t>
      </w:r>
    </w:p>
    <w:p w14:paraId="33C9165F" w14:textId="512DB56B" w:rsidR="00353D47" w:rsidRPr="00F92242" w:rsidRDefault="00353D47" w:rsidP="00353D47">
      <w:pPr>
        <w:keepLines/>
        <w:rPr>
          <w:sz w:val="24"/>
        </w:rPr>
      </w:pPr>
      <w:r w:rsidRPr="00F92242">
        <w:rPr>
          <w:sz w:val="24"/>
        </w:rPr>
        <w:t>Pomoc materialna dla uczniów o charakterze socjalnym (stypendia) w ramach zadań własnych 4.</w:t>
      </w:r>
      <w:r w:rsidR="00F92242" w:rsidRPr="00F92242">
        <w:rPr>
          <w:sz w:val="24"/>
        </w:rPr>
        <w:t>609</w:t>
      </w:r>
      <w:r w:rsidRPr="00F92242">
        <w:rPr>
          <w:sz w:val="24"/>
        </w:rPr>
        <w:t xml:space="preserve"> zł ( w tym dotacja 3.6</w:t>
      </w:r>
      <w:r w:rsidR="00F92242" w:rsidRPr="00F92242">
        <w:rPr>
          <w:sz w:val="24"/>
        </w:rPr>
        <w:t>87</w:t>
      </w:r>
      <w:r w:rsidRPr="00F92242">
        <w:rPr>
          <w:sz w:val="24"/>
        </w:rPr>
        <w:t xml:space="preserve"> zł)</w:t>
      </w:r>
    </w:p>
    <w:p w14:paraId="58FB2128" w14:textId="0AFB4A11" w:rsidR="008D3C67" w:rsidRPr="008D3C67" w:rsidRDefault="00353D47" w:rsidP="00353D47">
      <w:pPr>
        <w:keepLines/>
        <w:rPr>
          <w:sz w:val="24"/>
        </w:rPr>
      </w:pPr>
      <w:r w:rsidRPr="008D3C67">
        <w:rPr>
          <w:sz w:val="24"/>
        </w:rPr>
        <w:t>Świadczenie</w:t>
      </w:r>
      <w:r w:rsidR="008D3C67" w:rsidRPr="008D3C67">
        <w:rPr>
          <w:sz w:val="24"/>
        </w:rPr>
        <w:t xml:space="preserve"> - wypłata odbiorcom paliw gazowych refundacji kwoty podatku VAT w ramach środków z funduszu przeciwdziałania COVID – 19:  22.875 zł</w:t>
      </w:r>
    </w:p>
    <w:p w14:paraId="01EB0BA5" w14:textId="4A489302" w:rsidR="00353D47" w:rsidRPr="009024DB" w:rsidRDefault="00353D47" w:rsidP="00353D47">
      <w:pPr>
        <w:keepLines/>
        <w:rPr>
          <w:sz w:val="24"/>
        </w:rPr>
      </w:pPr>
      <w:r w:rsidRPr="009024DB">
        <w:rPr>
          <w:sz w:val="24"/>
        </w:rPr>
        <w:t xml:space="preserve">Realizacja programu „Wspieraj seniora” – koszt </w:t>
      </w:r>
      <w:r w:rsidR="009024DB" w:rsidRPr="009024DB">
        <w:rPr>
          <w:sz w:val="24"/>
        </w:rPr>
        <w:t>8</w:t>
      </w:r>
      <w:r w:rsidRPr="009024DB">
        <w:rPr>
          <w:sz w:val="24"/>
        </w:rPr>
        <w:t>.</w:t>
      </w:r>
      <w:r w:rsidR="009024DB" w:rsidRPr="009024DB">
        <w:rPr>
          <w:sz w:val="24"/>
        </w:rPr>
        <w:t>300</w:t>
      </w:r>
      <w:r w:rsidRPr="009024DB">
        <w:rPr>
          <w:sz w:val="24"/>
        </w:rPr>
        <w:t xml:space="preserve"> zł (dotacja </w:t>
      </w:r>
      <w:r w:rsidR="009024DB" w:rsidRPr="009024DB">
        <w:rPr>
          <w:sz w:val="24"/>
        </w:rPr>
        <w:t>6</w:t>
      </w:r>
      <w:r w:rsidRPr="009024DB">
        <w:rPr>
          <w:sz w:val="24"/>
        </w:rPr>
        <w:t>.</w:t>
      </w:r>
      <w:r w:rsidR="009024DB" w:rsidRPr="009024DB">
        <w:rPr>
          <w:sz w:val="24"/>
        </w:rPr>
        <w:t>64</w:t>
      </w:r>
      <w:r w:rsidRPr="009024DB">
        <w:rPr>
          <w:sz w:val="24"/>
        </w:rPr>
        <w:t>0 zł)</w:t>
      </w:r>
    </w:p>
    <w:p w14:paraId="312A7BDB" w14:textId="3CF134A9" w:rsidR="00353D47" w:rsidRPr="00741692" w:rsidRDefault="00353D47" w:rsidP="00353D47">
      <w:pPr>
        <w:keepLines/>
        <w:rPr>
          <w:sz w:val="24"/>
        </w:rPr>
      </w:pPr>
      <w:r w:rsidRPr="00741692">
        <w:rPr>
          <w:sz w:val="24"/>
        </w:rPr>
        <w:t xml:space="preserve">Pomoc dla obywateli Ukrainy: </w:t>
      </w:r>
      <w:r w:rsidR="00741692" w:rsidRPr="00741692">
        <w:rPr>
          <w:sz w:val="24"/>
        </w:rPr>
        <w:t>437</w:t>
      </w:r>
      <w:r w:rsidRPr="00741692">
        <w:rPr>
          <w:sz w:val="24"/>
        </w:rPr>
        <w:t>.</w:t>
      </w:r>
      <w:r w:rsidR="00741692" w:rsidRPr="00741692">
        <w:rPr>
          <w:sz w:val="24"/>
        </w:rPr>
        <w:t>220</w:t>
      </w:r>
      <w:r w:rsidRPr="00741692">
        <w:rPr>
          <w:sz w:val="24"/>
        </w:rPr>
        <w:t xml:space="preserve"> zł (środki z funduszu pomocy).</w:t>
      </w:r>
    </w:p>
    <w:p w14:paraId="45DE3BE7" w14:textId="48E72FDC" w:rsidR="00353D47" w:rsidRPr="00F301BE" w:rsidRDefault="00353D47" w:rsidP="00353D47">
      <w:pPr>
        <w:keepLines/>
        <w:rPr>
          <w:sz w:val="24"/>
        </w:rPr>
      </w:pPr>
      <w:r w:rsidRPr="00F301BE">
        <w:rPr>
          <w:sz w:val="24"/>
        </w:rPr>
        <w:t xml:space="preserve">Budżet MOPS – plan : </w:t>
      </w:r>
      <w:r w:rsidR="00F301BE" w:rsidRPr="00F301BE">
        <w:rPr>
          <w:sz w:val="24"/>
        </w:rPr>
        <w:t>9</w:t>
      </w:r>
      <w:r w:rsidRPr="00F301BE">
        <w:rPr>
          <w:sz w:val="24"/>
        </w:rPr>
        <w:t>.15</w:t>
      </w:r>
      <w:r w:rsidR="00F301BE" w:rsidRPr="00F301BE">
        <w:rPr>
          <w:sz w:val="24"/>
        </w:rPr>
        <w:t>4</w:t>
      </w:r>
      <w:r w:rsidRPr="00F301BE">
        <w:rPr>
          <w:sz w:val="24"/>
        </w:rPr>
        <w:t>.</w:t>
      </w:r>
      <w:r w:rsidR="00F301BE" w:rsidRPr="00F301BE">
        <w:rPr>
          <w:sz w:val="24"/>
        </w:rPr>
        <w:t>365</w:t>
      </w:r>
      <w:r w:rsidRPr="00F301BE">
        <w:rPr>
          <w:sz w:val="24"/>
        </w:rPr>
        <w:t xml:space="preserve"> zł Wykonanie: </w:t>
      </w:r>
      <w:r w:rsidR="00F301BE" w:rsidRPr="00F301BE">
        <w:rPr>
          <w:sz w:val="24"/>
        </w:rPr>
        <w:t>8</w:t>
      </w:r>
      <w:r w:rsidRPr="00F301BE">
        <w:rPr>
          <w:sz w:val="24"/>
        </w:rPr>
        <w:t>.</w:t>
      </w:r>
      <w:r w:rsidR="00F301BE" w:rsidRPr="00F301BE">
        <w:rPr>
          <w:sz w:val="24"/>
        </w:rPr>
        <w:t>595</w:t>
      </w:r>
      <w:r w:rsidRPr="00F301BE">
        <w:rPr>
          <w:sz w:val="24"/>
        </w:rPr>
        <w:t>.</w:t>
      </w:r>
      <w:r w:rsidR="00F301BE" w:rsidRPr="00F301BE">
        <w:rPr>
          <w:sz w:val="24"/>
        </w:rPr>
        <w:t>462</w:t>
      </w:r>
      <w:r w:rsidRPr="00F301BE">
        <w:rPr>
          <w:sz w:val="24"/>
        </w:rPr>
        <w:t xml:space="preserve"> zł</w:t>
      </w:r>
    </w:p>
    <w:p w14:paraId="79ACF85D" w14:textId="3FFF768C" w:rsidR="00353D47" w:rsidRPr="00F301BE" w:rsidRDefault="00353D47" w:rsidP="00353D47">
      <w:pPr>
        <w:keepLines/>
        <w:rPr>
          <w:sz w:val="24"/>
        </w:rPr>
      </w:pPr>
      <w:r w:rsidRPr="00F301BE">
        <w:rPr>
          <w:sz w:val="24"/>
        </w:rPr>
        <w:t>Budżet MOPS został wykonany na poziomie 9</w:t>
      </w:r>
      <w:r w:rsidR="00F301BE" w:rsidRPr="00F301BE">
        <w:rPr>
          <w:sz w:val="24"/>
        </w:rPr>
        <w:t>3</w:t>
      </w:r>
      <w:r w:rsidRPr="00F301BE">
        <w:rPr>
          <w:sz w:val="24"/>
        </w:rPr>
        <w:t>,</w:t>
      </w:r>
      <w:r w:rsidR="00F301BE" w:rsidRPr="00F301BE">
        <w:rPr>
          <w:sz w:val="24"/>
        </w:rPr>
        <w:t>89</w:t>
      </w:r>
      <w:r w:rsidRPr="00F301BE">
        <w:rPr>
          <w:sz w:val="24"/>
        </w:rPr>
        <w:t xml:space="preserve"> %</w:t>
      </w:r>
    </w:p>
    <w:p w14:paraId="14A8F032" w14:textId="77777777" w:rsidR="00353D47" w:rsidRPr="002F5A11" w:rsidRDefault="00353D47" w:rsidP="006717C8">
      <w:pPr>
        <w:keepLines/>
        <w:rPr>
          <w:b/>
          <w:color w:val="FF0000"/>
          <w:sz w:val="24"/>
        </w:rPr>
      </w:pPr>
    </w:p>
    <w:p w14:paraId="1D3F9E7F" w14:textId="11D42D3A" w:rsidR="006813CE" w:rsidRPr="002F5A11" w:rsidRDefault="006813CE" w:rsidP="006813CE">
      <w:pPr>
        <w:keepLines/>
        <w:rPr>
          <w:color w:val="FF0000"/>
          <w:sz w:val="24"/>
        </w:rPr>
      </w:pPr>
      <w:r w:rsidRPr="00072751">
        <w:rPr>
          <w:b/>
          <w:sz w:val="24"/>
        </w:rPr>
        <w:t>W ramach zadań własnych</w:t>
      </w:r>
      <w:r w:rsidRPr="00072751">
        <w:rPr>
          <w:sz w:val="24"/>
        </w:rPr>
        <w:t xml:space="preserve"> opłacono i zrealizowano przyznano różnego rodzaju zasiłki celowe na łączną kwotę </w:t>
      </w:r>
      <w:r w:rsidR="007F294D" w:rsidRPr="00072751">
        <w:rPr>
          <w:sz w:val="24"/>
        </w:rPr>
        <w:t>51</w:t>
      </w:r>
      <w:r w:rsidRPr="00072751">
        <w:rPr>
          <w:sz w:val="24"/>
        </w:rPr>
        <w:t>.</w:t>
      </w:r>
      <w:r w:rsidR="007F294D" w:rsidRPr="00072751">
        <w:rPr>
          <w:sz w:val="24"/>
        </w:rPr>
        <w:t>044</w:t>
      </w:r>
      <w:r w:rsidRPr="00072751">
        <w:rPr>
          <w:sz w:val="24"/>
        </w:rPr>
        <w:t xml:space="preserve"> zł z przeznaczeniem na: zakup żywności, lekarstw, opału, odzieży, artykułów szkolnych, pokrycie kosztów energii elektrycznej, gazu i wody, remontu mieszkania oraz inne niezbędne potrzeby</w:t>
      </w:r>
      <w:r w:rsidR="00187D4D">
        <w:rPr>
          <w:color w:val="FF0000"/>
          <w:sz w:val="24"/>
        </w:rPr>
        <w:t>.</w:t>
      </w:r>
      <w:r w:rsidRPr="002F5A11">
        <w:rPr>
          <w:color w:val="FF0000"/>
          <w:sz w:val="24"/>
        </w:rPr>
        <w:t> </w:t>
      </w:r>
    </w:p>
    <w:p w14:paraId="2CB04175" w14:textId="4B7F5A21" w:rsidR="006813CE" w:rsidRPr="007F294D" w:rsidRDefault="006813CE" w:rsidP="006813CE">
      <w:pPr>
        <w:keepLines/>
        <w:rPr>
          <w:sz w:val="24"/>
        </w:rPr>
      </w:pPr>
      <w:r w:rsidRPr="007F294D">
        <w:rPr>
          <w:sz w:val="24"/>
        </w:rPr>
        <w:t>Zasiłki celowe w związku ze zdarzeniem losow</w:t>
      </w:r>
      <w:r w:rsidR="007E090D" w:rsidRPr="007F294D">
        <w:rPr>
          <w:sz w:val="24"/>
        </w:rPr>
        <w:t xml:space="preserve">ym </w:t>
      </w:r>
      <w:r w:rsidR="007F294D" w:rsidRPr="007F294D">
        <w:rPr>
          <w:sz w:val="24"/>
        </w:rPr>
        <w:t>6</w:t>
      </w:r>
      <w:r w:rsidR="007E090D" w:rsidRPr="007F294D">
        <w:rPr>
          <w:sz w:val="24"/>
        </w:rPr>
        <w:t>.000 zł</w:t>
      </w:r>
    </w:p>
    <w:p w14:paraId="2CF8A5AD" w14:textId="5EC159E2" w:rsidR="006813CE" w:rsidRDefault="006813CE" w:rsidP="006813CE">
      <w:pPr>
        <w:keepLines/>
        <w:rPr>
          <w:sz w:val="24"/>
        </w:rPr>
      </w:pPr>
      <w:r w:rsidRPr="007F294D">
        <w:rPr>
          <w:sz w:val="24"/>
        </w:rPr>
        <w:t>Schronienia udzielono 6 osobom (łącznie z gotowością) – koszt 21.</w:t>
      </w:r>
      <w:r w:rsidR="007F294D" w:rsidRPr="007F294D">
        <w:rPr>
          <w:sz w:val="24"/>
        </w:rPr>
        <w:t>17</w:t>
      </w:r>
      <w:r w:rsidRPr="007F294D">
        <w:rPr>
          <w:sz w:val="24"/>
        </w:rPr>
        <w:t>0 zł</w:t>
      </w:r>
    </w:p>
    <w:p w14:paraId="0AD61007" w14:textId="66A88F5E" w:rsidR="00720D87" w:rsidRPr="007F294D" w:rsidRDefault="00720D87" w:rsidP="006813CE">
      <w:pPr>
        <w:keepLines/>
        <w:rPr>
          <w:sz w:val="24"/>
        </w:rPr>
      </w:pPr>
      <w:r>
        <w:rPr>
          <w:sz w:val="24"/>
        </w:rPr>
        <w:t>Zorganizowano pogrzeb 3 osobom – 11.988 zł</w:t>
      </w:r>
    </w:p>
    <w:p w14:paraId="34CB8233" w14:textId="633F92FD" w:rsidR="006813CE" w:rsidRPr="00605CE5" w:rsidRDefault="006813CE" w:rsidP="006813CE">
      <w:pPr>
        <w:keepLines/>
        <w:rPr>
          <w:sz w:val="24"/>
        </w:rPr>
      </w:pPr>
      <w:r w:rsidRPr="00605CE5">
        <w:rPr>
          <w:sz w:val="24"/>
        </w:rPr>
        <w:t>Wypłacono 4</w:t>
      </w:r>
      <w:r w:rsidR="00072751" w:rsidRPr="00605CE5">
        <w:rPr>
          <w:sz w:val="24"/>
        </w:rPr>
        <w:t>6</w:t>
      </w:r>
      <w:r w:rsidRPr="00605CE5">
        <w:rPr>
          <w:sz w:val="24"/>
        </w:rPr>
        <w:t>4 zasiłków stałych na kwotę 3</w:t>
      </w:r>
      <w:r w:rsidR="00E479FB" w:rsidRPr="00605CE5">
        <w:rPr>
          <w:sz w:val="24"/>
        </w:rPr>
        <w:t>07</w:t>
      </w:r>
      <w:r w:rsidRPr="00605CE5">
        <w:rPr>
          <w:sz w:val="24"/>
        </w:rPr>
        <w:t>.</w:t>
      </w:r>
      <w:r w:rsidR="00E479FB" w:rsidRPr="00605CE5">
        <w:rPr>
          <w:sz w:val="24"/>
        </w:rPr>
        <w:t>162</w:t>
      </w:r>
      <w:r w:rsidRPr="00605CE5">
        <w:rPr>
          <w:sz w:val="24"/>
        </w:rPr>
        <w:t xml:space="preserve"> zł (4</w:t>
      </w:r>
      <w:r w:rsidR="00072751" w:rsidRPr="00605CE5">
        <w:rPr>
          <w:sz w:val="24"/>
        </w:rPr>
        <w:t>8</w:t>
      </w:r>
      <w:r w:rsidRPr="00605CE5">
        <w:rPr>
          <w:sz w:val="24"/>
        </w:rPr>
        <w:t xml:space="preserve"> os</w:t>
      </w:r>
      <w:r w:rsidR="00072751" w:rsidRPr="00605CE5">
        <w:rPr>
          <w:sz w:val="24"/>
        </w:rPr>
        <w:t>ób</w:t>
      </w:r>
      <w:r w:rsidRPr="00605CE5">
        <w:rPr>
          <w:sz w:val="24"/>
        </w:rPr>
        <w:t>)</w:t>
      </w:r>
    </w:p>
    <w:p w14:paraId="7E4EAEB2" w14:textId="3B4DEEAB" w:rsidR="006813CE" w:rsidRPr="00605CE5" w:rsidRDefault="006813CE" w:rsidP="006813CE">
      <w:pPr>
        <w:keepLines/>
        <w:rPr>
          <w:sz w:val="24"/>
        </w:rPr>
      </w:pPr>
      <w:r w:rsidRPr="00605CE5">
        <w:rPr>
          <w:sz w:val="24"/>
        </w:rPr>
        <w:t>Opłacono 4</w:t>
      </w:r>
      <w:r w:rsidR="00E479FB" w:rsidRPr="00605CE5">
        <w:rPr>
          <w:sz w:val="24"/>
        </w:rPr>
        <w:t>19</w:t>
      </w:r>
      <w:r w:rsidRPr="00605CE5">
        <w:rPr>
          <w:sz w:val="24"/>
        </w:rPr>
        <w:t xml:space="preserve"> składek na ubezpieczenie zdrowotne na kwotę 2</w:t>
      </w:r>
      <w:r w:rsidR="00E479FB" w:rsidRPr="00605CE5">
        <w:rPr>
          <w:sz w:val="24"/>
        </w:rPr>
        <w:t>5</w:t>
      </w:r>
      <w:r w:rsidRPr="00605CE5">
        <w:rPr>
          <w:sz w:val="24"/>
        </w:rPr>
        <w:t>.</w:t>
      </w:r>
      <w:r w:rsidR="00E479FB" w:rsidRPr="00605CE5">
        <w:rPr>
          <w:sz w:val="24"/>
        </w:rPr>
        <w:t>352</w:t>
      </w:r>
      <w:r w:rsidRPr="00605CE5">
        <w:rPr>
          <w:sz w:val="24"/>
        </w:rPr>
        <w:t xml:space="preserve"> zł </w:t>
      </w:r>
    </w:p>
    <w:p w14:paraId="2B90F081" w14:textId="1614A5E7" w:rsidR="006813CE" w:rsidRPr="00605CE5" w:rsidRDefault="006813CE" w:rsidP="006813CE">
      <w:pPr>
        <w:keepLines/>
        <w:rPr>
          <w:sz w:val="24"/>
        </w:rPr>
      </w:pPr>
      <w:r w:rsidRPr="00605CE5">
        <w:rPr>
          <w:sz w:val="24"/>
        </w:rPr>
        <w:t xml:space="preserve">Wypłacono </w:t>
      </w:r>
      <w:r w:rsidR="00605CE5" w:rsidRPr="00605CE5">
        <w:rPr>
          <w:sz w:val="24"/>
        </w:rPr>
        <w:t>267</w:t>
      </w:r>
      <w:r w:rsidRPr="00605CE5">
        <w:rPr>
          <w:sz w:val="24"/>
        </w:rPr>
        <w:t xml:space="preserve"> zasiłków okresowych na kwotę 10</w:t>
      </w:r>
      <w:r w:rsidR="00605CE5" w:rsidRPr="00605CE5">
        <w:rPr>
          <w:sz w:val="24"/>
        </w:rPr>
        <w:t>7</w:t>
      </w:r>
      <w:r w:rsidRPr="00605CE5">
        <w:rPr>
          <w:sz w:val="24"/>
        </w:rPr>
        <w:t>.</w:t>
      </w:r>
      <w:r w:rsidR="00605CE5" w:rsidRPr="00605CE5">
        <w:rPr>
          <w:sz w:val="24"/>
        </w:rPr>
        <w:t>060</w:t>
      </w:r>
      <w:r w:rsidRPr="00605CE5">
        <w:rPr>
          <w:sz w:val="24"/>
        </w:rPr>
        <w:t xml:space="preserve"> zł w tym dotacja </w:t>
      </w:r>
      <w:r w:rsidR="00605CE5" w:rsidRPr="00605CE5">
        <w:rPr>
          <w:sz w:val="24"/>
        </w:rPr>
        <w:t>91</w:t>
      </w:r>
      <w:r w:rsidRPr="00605CE5">
        <w:rPr>
          <w:sz w:val="24"/>
        </w:rPr>
        <w:t>.</w:t>
      </w:r>
      <w:r w:rsidR="00605CE5" w:rsidRPr="00605CE5">
        <w:rPr>
          <w:sz w:val="24"/>
        </w:rPr>
        <w:t>853</w:t>
      </w:r>
      <w:r w:rsidRPr="00605CE5">
        <w:rPr>
          <w:sz w:val="24"/>
        </w:rPr>
        <w:t xml:space="preserve"> zł (</w:t>
      </w:r>
      <w:r w:rsidR="00605CE5" w:rsidRPr="00605CE5">
        <w:rPr>
          <w:sz w:val="24"/>
        </w:rPr>
        <w:t>45</w:t>
      </w:r>
      <w:r w:rsidRPr="00605CE5">
        <w:rPr>
          <w:sz w:val="24"/>
        </w:rPr>
        <w:t xml:space="preserve"> rodzin)</w:t>
      </w:r>
      <w:r w:rsidR="007E54D9" w:rsidRPr="00605CE5">
        <w:rPr>
          <w:sz w:val="24"/>
        </w:rPr>
        <w:t>.</w:t>
      </w:r>
    </w:p>
    <w:p w14:paraId="01C8BB27" w14:textId="0FB89995" w:rsidR="006813CE" w:rsidRPr="00137D88" w:rsidRDefault="006813CE" w:rsidP="006813CE">
      <w:pPr>
        <w:keepLines/>
        <w:rPr>
          <w:sz w:val="24"/>
        </w:rPr>
      </w:pPr>
      <w:r w:rsidRPr="00137D88">
        <w:rPr>
          <w:bCs/>
          <w:sz w:val="24"/>
        </w:rPr>
        <w:t xml:space="preserve">Ogólny koszt dożywiania </w:t>
      </w:r>
      <w:r w:rsidRPr="00137D88">
        <w:rPr>
          <w:sz w:val="24"/>
        </w:rPr>
        <w:t xml:space="preserve"> wyniósł: </w:t>
      </w:r>
      <w:r w:rsidR="00137D88">
        <w:rPr>
          <w:sz w:val="24"/>
        </w:rPr>
        <w:t>4</w:t>
      </w:r>
      <w:r w:rsidR="00AB4599">
        <w:rPr>
          <w:sz w:val="24"/>
        </w:rPr>
        <w:t>2</w:t>
      </w:r>
      <w:r w:rsidR="00137D88">
        <w:rPr>
          <w:sz w:val="24"/>
        </w:rPr>
        <w:t>.</w:t>
      </w:r>
      <w:r w:rsidR="00AB4599">
        <w:rPr>
          <w:sz w:val="24"/>
        </w:rPr>
        <w:t>191</w:t>
      </w:r>
      <w:r w:rsidRPr="00137D88">
        <w:rPr>
          <w:sz w:val="24"/>
        </w:rPr>
        <w:t xml:space="preserve"> zł (w tym dotacja: </w:t>
      </w:r>
      <w:r w:rsidR="00137D88">
        <w:rPr>
          <w:sz w:val="24"/>
        </w:rPr>
        <w:t>25.000</w:t>
      </w:r>
      <w:r w:rsidRPr="00137D88">
        <w:rPr>
          <w:sz w:val="24"/>
        </w:rPr>
        <w:t xml:space="preserve"> zł). Opłacono dożywianie dla </w:t>
      </w:r>
      <w:r w:rsidR="00137D88">
        <w:rPr>
          <w:sz w:val="24"/>
        </w:rPr>
        <w:t>57</w:t>
      </w:r>
      <w:r w:rsidRPr="00137D88">
        <w:rPr>
          <w:sz w:val="24"/>
        </w:rPr>
        <w:t xml:space="preserve"> dzieci na kwotę </w:t>
      </w:r>
      <w:r w:rsidR="00137D88">
        <w:rPr>
          <w:sz w:val="24"/>
        </w:rPr>
        <w:t>32.175</w:t>
      </w:r>
      <w:r w:rsidRPr="00137D88">
        <w:rPr>
          <w:sz w:val="24"/>
        </w:rPr>
        <w:t xml:space="preserve"> zł, za co wydano </w:t>
      </w:r>
      <w:r w:rsidR="00137D88">
        <w:rPr>
          <w:sz w:val="24"/>
        </w:rPr>
        <w:t>5.218</w:t>
      </w:r>
      <w:r w:rsidRPr="00137D88">
        <w:rPr>
          <w:sz w:val="24"/>
        </w:rPr>
        <w:t xml:space="preserve"> posiłki</w:t>
      </w:r>
      <w:r w:rsidR="00137D88">
        <w:rPr>
          <w:sz w:val="24"/>
        </w:rPr>
        <w:t xml:space="preserve"> oraz 2 osoby dorosłe (bezdomne) na kwotę </w:t>
      </w:r>
      <w:r w:rsidR="00AB4599" w:rsidRPr="00AB4599">
        <w:rPr>
          <w:sz w:val="24"/>
        </w:rPr>
        <w:t>2.959</w:t>
      </w:r>
      <w:r w:rsidR="00720D87">
        <w:rPr>
          <w:sz w:val="24"/>
        </w:rPr>
        <w:t xml:space="preserve"> </w:t>
      </w:r>
      <w:r w:rsidR="00137D88">
        <w:rPr>
          <w:sz w:val="24"/>
        </w:rPr>
        <w:t>zł, za co wydano 182 posiłki oraz wypłacono 16 świadczeń pieniężnych na zakup żywności na łączną kwotę 7.057 zł</w:t>
      </w:r>
      <w:r w:rsidRPr="00137D88">
        <w:rPr>
          <w:sz w:val="24"/>
        </w:rPr>
        <w:t xml:space="preserve">. </w:t>
      </w:r>
    </w:p>
    <w:p w14:paraId="3CB0E947" w14:textId="77777777" w:rsidR="00182D70" w:rsidRPr="002F5A11" w:rsidRDefault="00182D70" w:rsidP="006813CE">
      <w:pPr>
        <w:keepLines/>
        <w:rPr>
          <w:color w:val="FF0000"/>
          <w:sz w:val="24"/>
        </w:rPr>
      </w:pPr>
    </w:p>
    <w:p w14:paraId="514A454D" w14:textId="080DE6A4" w:rsidR="006813CE" w:rsidRDefault="007A3284" w:rsidP="006813CE">
      <w:pPr>
        <w:keepLines/>
        <w:rPr>
          <w:sz w:val="24"/>
        </w:rPr>
      </w:pPr>
      <w:r w:rsidRPr="007A3284">
        <w:rPr>
          <w:sz w:val="24"/>
        </w:rPr>
        <w:t>Zapewniono opiekę 190</w:t>
      </w:r>
      <w:r w:rsidR="006813CE" w:rsidRPr="007A3284">
        <w:rPr>
          <w:sz w:val="24"/>
        </w:rPr>
        <w:t xml:space="preserve"> osobom w formie usług opiekuńczych i specjalistycznych usług opiekuńczych, ze względu na potrzebę wsparcia ich w zaspakajaniu podstawowych potrzeb bytowych. Na podstawie wydanych przez nasz Ośrodek decyzji, realizacją tych usług zajmuje się Miejski Dom Spokojnej Starości w Ustroniu. </w:t>
      </w:r>
    </w:p>
    <w:p w14:paraId="28B61706" w14:textId="1271A3C2" w:rsidR="006813CE" w:rsidRPr="00D709AE" w:rsidRDefault="006813CE" w:rsidP="006813CE">
      <w:pPr>
        <w:keepLines/>
        <w:rPr>
          <w:sz w:val="24"/>
        </w:rPr>
      </w:pPr>
      <w:r w:rsidRPr="00AC23BA">
        <w:rPr>
          <w:sz w:val="24"/>
        </w:rPr>
        <w:lastRenderedPageBreak/>
        <w:t xml:space="preserve">W przypadkach osób wymagających całodobowej opieki, które nie mogą samodzielnie funkcjonować, a pomoc w formie usług opiekuńczych nie wystarcza, przysługuje prawo do umieszczenia w Domu Pomocy Społecznej. Do Domów Pomocy </w:t>
      </w:r>
      <w:r w:rsidR="00AC23BA" w:rsidRPr="00AC23BA">
        <w:rPr>
          <w:sz w:val="24"/>
        </w:rPr>
        <w:t>Społecznej skierowano 14</w:t>
      </w:r>
      <w:r w:rsidRPr="00AC23BA">
        <w:rPr>
          <w:sz w:val="24"/>
        </w:rPr>
        <w:t> osób. W Miejskim  Domu Spokojnej St</w:t>
      </w:r>
      <w:r w:rsidR="00F401C3" w:rsidRPr="00AC23BA">
        <w:rPr>
          <w:sz w:val="24"/>
        </w:rPr>
        <w:t>arości w Ustroniu umieszczono 12</w:t>
      </w:r>
      <w:r w:rsidRPr="00AC23BA">
        <w:rPr>
          <w:sz w:val="24"/>
        </w:rPr>
        <w:t xml:space="preserve"> osób z gminy Us</w:t>
      </w:r>
      <w:r w:rsidR="00AC23BA" w:rsidRPr="00AC23BA">
        <w:rPr>
          <w:sz w:val="24"/>
        </w:rPr>
        <w:t>troń</w:t>
      </w:r>
      <w:r w:rsidR="00E60192">
        <w:rPr>
          <w:sz w:val="24"/>
        </w:rPr>
        <w:t>,</w:t>
      </w:r>
      <w:r w:rsidR="00AC23BA" w:rsidRPr="00AC23BA">
        <w:rPr>
          <w:sz w:val="24"/>
        </w:rPr>
        <w:t xml:space="preserve"> </w:t>
      </w:r>
      <w:r w:rsidR="00F401C3" w:rsidRPr="00AC23BA">
        <w:rPr>
          <w:sz w:val="24"/>
        </w:rPr>
        <w:t xml:space="preserve"> a</w:t>
      </w:r>
      <w:r w:rsidR="00AC23BA" w:rsidRPr="00AC23BA">
        <w:rPr>
          <w:sz w:val="24"/>
        </w:rPr>
        <w:t xml:space="preserve"> z innych gmin 6 osób.</w:t>
      </w:r>
      <w:r w:rsidR="006B34F8">
        <w:rPr>
          <w:sz w:val="24"/>
        </w:rPr>
        <w:t xml:space="preserve"> </w:t>
      </w:r>
      <w:r w:rsidRPr="00D709AE">
        <w:rPr>
          <w:sz w:val="24"/>
        </w:rPr>
        <w:t xml:space="preserve">Pokryto koszty pobytu </w:t>
      </w:r>
      <w:r w:rsidR="00D709AE" w:rsidRPr="00D709AE">
        <w:rPr>
          <w:sz w:val="24"/>
        </w:rPr>
        <w:t>26</w:t>
      </w:r>
      <w:r w:rsidRPr="00D709AE">
        <w:rPr>
          <w:sz w:val="24"/>
        </w:rPr>
        <w:t xml:space="preserve"> osób w Domach Pomocy Społecznej w kwocie: </w:t>
      </w:r>
      <w:r w:rsidR="00D709AE" w:rsidRPr="00D709AE">
        <w:rPr>
          <w:sz w:val="24"/>
        </w:rPr>
        <w:t>680.263</w:t>
      </w:r>
      <w:r w:rsidRPr="00D709AE">
        <w:rPr>
          <w:sz w:val="24"/>
        </w:rPr>
        <w:t xml:space="preserve"> zł. Wpłaty od rodzin zobowiązanych do dopłat za pobyt w DPS wyniosły </w:t>
      </w:r>
      <w:r w:rsidR="00D709AE" w:rsidRPr="00D709AE">
        <w:rPr>
          <w:sz w:val="24"/>
        </w:rPr>
        <w:t>134.411</w:t>
      </w:r>
      <w:r w:rsidRPr="00D709AE">
        <w:rPr>
          <w:sz w:val="24"/>
        </w:rPr>
        <w:t xml:space="preserve"> zł., co oznacza, że gmina wydała na to zadanie </w:t>
      </w:r>
      <w:r w:rsidR="00D709AE" w:rsidRPr="00D709AE">
        <w:rPr>
          <w:sz w:val="24"/>
        </w:rPr>
        <w:t>545.852</w:t>
      </w:r>
      <w:r w:rsidRPr="00D709AE">
        <w:rPr>
          <w:sz w:val="24"/>
        </w:rPr>
        <w:t xml:space="preserve"> zł.</w:t>
      </w:r>
    </w:p>
    <w:p w14:paraId="6C9E0AAF" w14:textId="77777777" w:rsidR="006813CE" w:rsidRPr="00AA64E8" w:rsidRDefault="006813CE" w:rsidP="006813CE">
      <w:pPr>
        <w:keepLines/>
        <w:rPr>
          <w:sz w:val="24"/>
        </w:rPr>
      </w:pPr>
    </w:p>
    <w:p w14:paraId="11E8C74D" w14:textId="77777777" w:rsidR="006813CE" w:rsidRPr="002F5A11" w:rsidRDefault="006813CE" w:rsidP="006813CE">
      <w:pPr>
        <w:keepLines/>
        <w:rPr>
          <w:color w:val="FF0000"/>
          <w:sz w:val="24"/>
        </w:rPr>
      </w:pPr>
      <w:r w:rsidRPr="00AA64E8">
        <w:rPr>
          <w:b/>
          <w:sz w:val="24"/>
        </w:rPr>
        <w:t>W ramach zadań zleconych dotyczących świadczeń z pomocy społecznej</w:t>
      </w:r>
      <w:r w:rsidRPr="00AA64E8">
        <w:rPr>
          <w:sz w:val="24"/>
        </w:rPr>
        <w:t xml:space="preserve"> nie</w:t>
      </w:r>
      <w:r w:rsidRPr="00AA64E8">
        <w:rPr>
          <w:b/>
          <w:sz w:val="24"/>
        </w:rPr>
        <w:t xml:space="preserve"> </w:t>
      </w:r>
      <w:r w:rsidRPr="00AA64E8">
        <w:rPr>
          <w:sz w:val="24"/>
        </w:rPr>
        <w:t>poniesiono żadnych wydatków gdyż nie wystąpiły okoliczności do realizacji takich zadań</w:t>
      </w:r>
      <w:r w:rsidRPr="002F5A11">
        <w:rPr>
          <w:color w:val="FF0000"/>
          <w:sz w:val="24"/>
        </w:rPr>
        <w:t>.</w:t>
      </w:r>
    </w:p>
    <w:p w14:paraId="737509BC" w14:textId="3AA35515" w:rsidR="006813CE" w:rsidRPr="002F5A11" w:rsidRDefault="006813CE" w:rsidP="006813CE">
      <w:pPr>
        <w:keepLines/>
        <w:rPr>
          <w:color w:val="FF0000"/>
          <w:sz w:val="24"/>
        </w:rPr>
      </w:pPr>
      <w:r w:rsidRPr="002F5A11">
        <w:rPr>
          <w:color w:val="FF0000"/>
          <w:sz w:val="24"/>
        </w:rPr>
        <w:t xml:space="preserve"> </w:t>
      </w:r>
      <w:r w:rsidR="007E090D" w:rsidRPr="002F5A11">
        <w:rPr>
          <w:color w:val="FF0000"/>
          <w:sz w:val="24"/>
        </w:rPr>
        <w:t xml:space="preserve"> </w:t>
      </w:r>
    </w:p>
    <w:p w14:paraId="6C036535" w14:textId="0A22CC13" w:rsidR="006813CE" w:rsidRPr="008C1DEB" w:rsidRDefault="006813CE" w:rsidP="006813CE">
      <w:pPr>
        <w:keepLines/>
        <w:rPr>
          <w:sz w:val="24"/>
        </w:rPr>
      </w:pPr>
      <w:r w:rsidRPr="008C1DEB">
        <w:rPr>
          <w:sz w:val="24"/>
        </w:rPr>
        <w:t>Z pomocy społecznej łącznie z pracą socjalną bez uwzględniania świadczeń przyznawanych na podstawie innych ustaw  ogółem s</w:t>
      </w:r>
      <w:r w:rsidR="00452258" w:rsidRPr="008C1DEB">
        <w:rPr>
          <w:sz w:val="24"/>
        </w:rPr>
        <w:t>korzystało 662 rodzin, które liczą 1144</w:t>
      </w:r>
      <w:r w:rsidRPr="008C1DEB">
        <w:rPr>
          <w:sz w:val="24"/>
        </w:rPr>
        <w:t xml:space="preserve"> osób. </w:t>
      </w:r>
    </w:p>
    <w:p w14:paraId="594EA274" w14:textId="2BD79F15" w:rsidR="006813CE" w:rsidRPr="008C1DEB" w:rsidRDefault="006813CE" w:rsidP="006813CE">
      <w:pPr>
        <w:keepLines/>
        <w:rPr>
          <w:sz w:val="24"/>
        </w:rPr>
      </w:pPr>
      <w:r w:rsidRPr="008C1DEB">
        <w:rPr>
          <w:sz w:val="24"/>
        </w:rPr>
        <w:t>Świadczeniami pieniężn</w:t>
      </w:r>
      <w:r w:rsidR="00452258" w:rsidRPr="008C1DEB">
        <w:rPr>
          <w:sz w:val="24"/>
        </w:rPr>
        <w:t>ymi i niepieniężnymi  objęto 290 rodzin, które liczą 429</w:t>
      </w:r>
      <w:r w:rsidRPr="008C1DEB">
        <w:rPr>
          <w:sz w:val="24"/>
        </w:rPr>
        <w:t xml:space="preserve"> osób. </w:t>
      </w:r>
    </w:p>
    <w:p w14:paraId="38BB3440" w14:textId="3F196119" w:rsidR="006813CE" w:rsidRPr="008C1DEB" w:rsidRDefault="00782E44" w:rsidP="006813CE">
      <w:pPr>
        <w:keepLines/>
        <w:rPr>
          <w:sz w:val="24"/>
        </w:rPr>
      </w:pPr>
      <w:r w:rsidRPr="008C1DEB">
        <w:rPr>
          <w:sz w:val="24"/>
        </w:rPr>
        <w:t>Przeprowadzono 913</w:t>
      </w:r>
      <w:r w:rsidR="006813CE" w:rsidRPr="008C1DEB">
        <w:rPr>
          <w:sz w:val="24"/>
        </w:rPr>
        <w:t xml:space="preserve"> wywiadów środowiskowych. </w:t>
      </w:r>
    </w:p>
    <w:p w14:paraId="2508CC17" w14:textId="2B90BFFA" w:rsidR="007E090D" w:rsidRPr="008C1DEB" w:rsidRDefault="00782E44" w:rsidP="006813CE">
      <w:pPr>
        <w:keepLines/>
        <w:rPr>
          <w:sz w:val="24"/>
        </w:rPr>
      </w:pPr>
      <w:r w:rsidRPr="008C1DEB">
        <w:rPr>
          <w:sz w:val="24"/>
        </w:rPr>
        <w:t>MOPS wydał 1172 decyzje administracyjne</w:t>
      </w:r>
      <w:r w:rsidR="006813CE" w:rsidRPr="008C1DEB">
        <w:rPr>
          <w:sz w:val="24"/>
        </w:rPr>
        <w:t xml:space="preserve"> z zakresu pomocy społecznej. </w:t>
      </w:r>
    </w:p>
    <w:p w14:paraId="69F23057" w14:textId="77777777" w:rsidR="00182D70" w:rsidRPr="002F5A11" w:rsidRDefault="00182D70" w:rsidP="006813CE">
      <w:pPr>
        <w:keepLines/>
        <w:rPr>
          <w:color w:val="FF0000"/>
          <w:sz w:val="24"/>
        </w:rPr>
      </w:pPr>
    </w:p>
    <w:p w14:paraId="7A2464B8" w14:textId="14F7E047" w:rsidR="007E090D" w:rsidRPr="00BD5ADB" w:rsidRDefault="006813CE" w:rsidP="007E090D">
      <w:pPr>
        <w:keepLines/>
        <w:rPr>
          <w:sz w:val="24"/>
        </w:rPr>
      </w:pPr>
      <w:r w:rsidRPr="002F5A11">
        <w:rPr>
          <w:sz w:val="24"/>
        </w:rPr>
        <w:t>Nasza placówka prowadzi działania zmierzające do zmniejszenia liczby przestępstw przeciwko rodzinie między innymi stosowania przemocy i  nadużywania alkoholu. W ramach profilaktyki mającej na celu zapobieganie narastaniu patologii współpracujemy między innymi z kuratorami, policją,  strażą miejską,  komisją ds. rozwiązywania problemów alkoholowych, ośrodkami leczenia uzależnień,  służbą zdrowia,  po</w:t>
      </w:r>
      <w:r w:rsidR="00E60192">
        <w:rPr>
          <w:sz w:val="24"/>
        </w:rPr>
        <w:t xml:space="preserve">wiatowym urzędem pracy,   Miejskim Zespołem Interdyscyplinarnym, </w:t>
      </w:r>
      <w:r w:rsidRPr="002F5A11">
        <w:rPr>
          <w:sz w:val="24"/>
        </w:rPr>
        <w:t>kościołami,  organizacjami pozarządowymi, powiatowym centrum pomocy rodzinie. Pracownicy socjalni oprócz przeprowadzania postępowań administracyjnych prowadzących do wydania stosownych decyzji prowadzą również szeroko rozumianą pracę socjalną. Pod tym pojęciem rozumie się działalność zawodową mającą na celu wspomaganie osób i rodzin w osiąganiu możliwie pełnej aktywności społecznej oraz w zaspokajaniu ich niezbędnych potrzeb bytowych. Praca socjalna prowadzi również do wzmocnienia lub odzyskania zdolności do funkcjonowania w społeczeństwie oraz tworzenie warunków sprzyjających temu celowi. Prowadzenie pracy socjalnej związane jest ze współdziałaniem z wyżej wymienionymi organizacjami i instytucjami w celu skoordynowania poczynań mających służyć rozwiązywaniu problemów osób lub rodzin. W celu określenia sposobu współdziałania w rozwiązywaniu problemów osoby lub rodziny znajdującej się w trudnej sytuacji życiowej pracownik socjalny może zawrzeć kontrakt socjalny z tą osoba lub rodziną</w:t>
      </w:r>
      <w:r w:rsidRPr="00BD5ADB">
        <w:rPr>
          <w:sz w:val="24"/>
        </w:rPr>
        <w:t xml:space="preserve">. </w:t>
      </w:r>
      <w:r w:rsidR="00BD5ADB" w:rsidRPr="00BD5ADB">
        <w:rPr>
          <w:sz w:val="24"/>
        </w:rPr>
        <w:t>W roku 2023</w:t>
      </w:r>
      <w:r w:rsidR="007E090D" w:rsidRPr="00BD5ADB">
        <w:rPr>
          <w:sz w:val="24"/>
        </w:rPr>
        <w:t xml:space="preserve"> rozeznano</w:t>
      </w:r>
      <w:r w:rsidR="00BD5ADB" w:rsidRPr="00BD5ADB">
        <w:rPr>
          <w:sz w:val="24"/>
        </w:rPr>
        <w:t xml:space="preserve"> 328</w:t>
      </w:r>
      <w:r w:rsidR="007E090D" w:rsidRPr="00BD5ADB">
        <w:rPr>
          <w:sz w:val="24"/>
        </w:rPr>
        <w:t xml:space="preserve"> środowisk w związku z przypadającymi jubileuszami (80; 85; 90 i więcej lat).</w:t>
      </w:r>
    </w:p>
    <w:p w14:paraId="719D2A27" w14:textId="77777777" w:rsidR="006813CE" w:rsidRPr="002F5A11" w:rsidRDefault="006813CE" w:rsidP="006813CE">
      <w:pPr>
        <w:keepLines/>
        <w:rPr>
          <w:sz w:val="24"/>
        </w:rPr>
      </w:pPr>
      <w:r w:rsidRPr="002F5A11">
        <w:rPr>
          <w:sz w:val="24"/>
        </w:rPr>
        <w:t xml:space="preserve">Bezrobocie w Ustroniu przedstawia poniższa tabela. </w:t>
      </w:r>
    </w:p>
    <w:tbl>
      <w:tblPr>
        <w:tblW w:w="3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4840"/>
      </w:tblGrid>
      <w:tr w:rsidR="002F5A11" w:rsidRPr="002F5A11" w14:paraId="62975876" w14:textId="77777777" w:rsidTr="006717C8">
        <w:tc>
          <w:tcPr>
            <w:tcW w:w="0" w:type="auto"/>
            <w:tcBorders>
              <w:top w:val="thick" w:sz="0" w:space="0" w:color="auto"/>
              <w:left w:val="thick" w:sz="0" w:space="0" w:color="auto"/>
              <w:bottom w:val="thick" w:sz="0" w:space="0" w:color="auto"/>
              <w:right w:val="thick" w:sz="0" w:space="0" w:color="auto"/>
            </w:tcBorders>
            <w:tcMar>
              <w:top w:w="60" w:type="dxa"/>
              <w:left w:w="60" w:type="dxa"/>
              <w:bottom w:w="0" w:type="dxa"/>
              <w:right w:w="60" w:type="dxa"/>
            </w:tcMar>
            <w:vAlign w:val="center"/>
            <w:hideMark/>
          </w:tcPr>
          <w:p w14:paraId="2A6CA3C5" w14:textId="5CAB876F" w:rsidR="006717C8" w:rsidRPr="002F5A11" w:rsidRDefault="006717C8">
            <w:pPr>
              <w:rPr>
                <w:sz w:val="24"/>
              </w:rPr>
            </w:pPr>
            <w:r w:rsidRPr="002F5A11">
              <w:rPr>
                <w:sz w:val="24"/>
              </w:rPr>
              <w:t> Rok </w:t>
            </w:r>
          </w:p>
        </w:tc>
        <w:tc>
          <w:tcPr>
            <w:tcW w:w="0" w:type="auto"/>
            <w:tcBorders>
              <w:top w:val="thick" w:sz="0" w:space="0" w:color="auto"/>
              <w:left w:val="thick" w:sz="0" w:space="0" w:color="auto"/>
              <w:bottom w:val="thick" w:sz="0" w:space="0" w:color="auto"/>
              <w:right w:val="thick" w:sz="0" w:space="0" w:color="auto"/>
            </w:tcBorders>
            <w:tcMar>
              <w:top w:w="60" w:type="dxa"/>
              <w:left w:w="60" w:type="dxa"/>
              <w:bottom w:w="0" w:type="dxa"/>
              <w:right w:w="60" w:type="dxa"/>
            </w:tcMar>
            <w:vAlign w:val="center"/>
            <w:hideMark/>
          </w:tcPr>
          <w:p w14:paraId="24D38B65" w14:textId="77777777" w:rsidR="006717C8" w:rsidRPr="002F5A11" w:rsidRDefault="006717C8">
            <w:pPr>
              <w:jc w:val="center"/>
              <w:rPr>
                <w:sz w:val="24"/>
              </w:rPr>
            </w:pPr>
            <w:r w:rsidRPr="002F5A11">
              <w:rPr>
                <w:sz w:val="24"/>
              </w:rPr>
              <w:t>Ilość zarejestrowanych bezrobotnych z gminy Ustroń – stan na grudzień danego roku </w:t>
            </w:r>
          </w:p>
        </w:tc>
      </w:tr>
      <w:tr w:rsidR="002F5A11" w:rsidRPr="002F5A11" w14:paraId="3CE458CD" w14:textId="77777777" w:rsidTr="006717C8">
        <w:tc>
          <w:tcPr>
            <w:tcW w:w="0" w:type="auto"/>
            <w:tcBorders>
              <w:top w:val="thick" w:sz="0" w:space="0" w:color="auto"/>
              <w:left w:val="thick" w:sz="0" w:space="0" w:color="auto"/>
              <w:bottom w:val="thick" w:sz="0" w:space="0" w:color="auto"/>
              <w:right w:val="thick" w:sz="0" w:space="0" w:color="auto"/>
            </w:tcBorders>
            <w:tcMar>
              <w:top w:w="60" w:type="dxa"/>
              <w:left w:w="60" w:type="dxa"/>
              <w:bottom w:w="0" w:type="dxa"/>
              <w:right w:w="60" w:type="dxa"/>
            </w:tcMar>
            <w:vAlign w:val="center"/>
            <w:hideMark/>
          </w:tcPr>
          <w:p w14:paraId="543D2021" w14:textId="77777777" w:rsidR="006717C8" w:rsidRPr="002F5A11" w:rsidRDefault="006717C8">
            <w:pPr>
              <w:jc w:val="center"/>
              <w:rPr>
                <w:szCs w:val="22"/>
              </w:rPr>
            </w:pPr>
            <w:r w:rsidRPr="002F5A11">
              <w:rPr>
                <w:szCs w:val="22"/>
              </w:rPr>
              <w:t>2013</w:t>
            </w:r>
          </w:p>
        </w:tc>
        <w:tc>
          <w:tcPr>
            <w:tcW w:w="0" w:type="auto"/>
            <w:tcBorders>
              <w:top w:val="thick" w:sz="0" w:space="0" w:color="auto"/>
              <w:left w:val="thick" w:sz="0" w:space="0" w:color="auto"/>
              <w:bottom w:val="thick" w:sz="0" w:space="0" w:color="auto"/>
              <w:right w:val="thick" w:sz="0" w:space="0" w:color="auto"/>
            </w:tcBorders>
            <w:tcMar>
              <w:top w:w="60" w:type="dxa"/>
              <w:left w:w="60" w:type="dxa"/>
              <w:bottom w:w="0" w:type="dxa"/>
              <w:right w:w="60" w:type="dxa"/>
            </w:tcMar>
            <w:vAlign w:val="center"/>
            <w:hideMark/>
          </w:tcPr>
          <w:p w14:paraId="48068335" w14:textId="77777777" w:rsidR="006717C8" w:rsidRPr="002F5A11" w:rsidRDefault="006717C8">
            <w:pPr>
              <w:jc w:val="center"/>
              <w:rPr>
                <w:szCs w:val="22"/>
              </w:rPr>
            </w:pPr>
            <w:r w:rsidRPr="002F5A11">
              <w:rPr>
                <w:szCs w:val="22"/>
              </w:rPr>
              <w:t>621</w:t>
            </w:r>
          </w:p>
        </w:tc>
      </w:tr>
      <w:tr w:rsidR="002F5A11" w:rsidRPr="002F5A11" w14:paraId="54170CED" w14:textId="77777777" w:rsidTr="006717C8">
        <w:tc>
          <w:tcPr>
            <w:tcW w:w="0" w:type="auto"/>
            <w:tcBorders>
              <w:top w:val="thick" w:sz="0" w:space="0" w:color="auto"/>
              <w:left w:val="thick" w:sz="0" w:space="0" w:color="auto"/>
              <w:bottom w:val="thick" w:sz="0" w:space="0" w:color="auto"/>
              <w:right w:val="thick" w:sz="0" w:space="0" w:color="auto"/>
            </w:tcBorders>
            <w:tcMar>
              <w:top w:w="60" w:type="dxa"/>
              <w:left w:w="60" w:type="dxa"/>
              <w:bottom w:w="0" w:type="dxa"/>
              <w:right w:w="60" w:type="dxa"/>
            </w:tcMar>
            <w:vAlign w:val="center"/>
            <w:hideMark/>
          </w:tcPr>
          <w:p w14:paraId="1F2F946E" w14:textId="77777777" w:rsidR="006717C8" w:rsidRPr="002F5A11" w:rsidRDefault="006717C8">
            <w:pPr>
              <w:jc w:val="center"/>
              <w:rPr>
                <w:szCs w:val="22"/>
              </w:rPr>
            </w:pPr>
            <w:r w:rsidRPr="002F5A11">
              <w:rPr>
                <w:szCs w:val="22"/>
              </w:rPr>
              <w:t>2014</w:t>
            </w:r>
          </w:p>
        </w:tc>
        <w:tc>
          <w:tcPr>
            <w:tcW w:w="0" w:type="auto"/>
            <w:tcBorders>
              <w:top w:val="thick" w:sz="0" w:space="0" w:color="auto"/>
              <w:left w:val="thick" w:sz="0" w:space="0" w:color="auto"/>
              <w:bottom w:val="thick" w:sz="0" w:space="0" w:color="auto"/>
              <w:right w:val="thick" w:sz="0" w:space="0" w:color="auto"/>
            </w:tcBorders>
            <w:tcMar>
              <w:top w:w="60" w:type="dxa"/>
              <w:left w:w="60" w:type="dxa"/>
              <w:bottom w:w="0" w:type="dxa"/>
              <w:right w:w="60" w:type="dxa"/>
            </w:tcMar>
            <w:vAlign w:val="center"/>
            <w:hideMark/>
          </w:tcPr>
          <w:p w14:paraId="7F5DFF46" w14:textId="77777777" w:rsidR="006717C8" w:rsidRPr="002F5A11" w:rsidRDefault="006717C8">
            <w:pPr>
              <w:jc w:val="center"/>
              <w:rPr>
                <w:szCs w:val="22"/>
              </w:rPr>
            </w:pPr>
            <w:r w:rsidRPr="002F5A11">
              <w:rPr>
                <w:szCs w:val="22"/>
              </w:rPr>
              <w:t>546</w:t>
            </w:r>
          </w:p>
        </w:tc>
      </w:tr>
      <w:tr w:rsidR="002F5A11" w:rsidRPr="002F5A11" w14:paraId="263F0970" w14:textId="77777777" w:rsidTr="006717C8">
        <w:tc>
          <w:tcPr>
            <w:tcW w:w="0" w:type="auto"/>
            <w:tcBorders>
              <w:top w:val="thick" w:sz="0" w:space="0" w:color="auto"/>
              <w:left w:val="thick" w:sz="0" w:space="0" w:color="auto"/>
              <w:bottom w:val="thick" w:sz="0" w:space="0" w:color="auto"/>
              <w:right w:val="thick" w:sz="0" w:space="0" w:color="auto"/>
            </w:tcBorders>
            <w:tcMar>
              <w:top w:w="60" w:type="dxa"/>
              <w:left w:w="60" w:type="dxa"/>
              <w:bottom w:w="0" w:type="dxa"/>
              <w:right w:w="60" w:type="dxa"/>
            </w:tcMar>
            <w:vAlign w:val="center"/>
            <w:hideMark/>
          </w:tcPr>
          <w:p w14:paraId="1357BA8A" w14:textId="77777777" w:rsidR="006717C8" w:rsidRPr="002F5A11" w:rsidRDefault="006717C8">
            <w:pPr>
              <w:jc w:val="center"/>
              <w:rPr>
                <w:szCs w:val="22"/>
              </w:rPr>
            </w:pPr>
            <w:r w:rsidRPr="002F5A11">
              <w:rPr>
                <w:szCs w:val="22"/>
              </w:rPr>
              <w:t>2015</w:t>
            </w:r>
          </w:p>
        </w:tc>
        <w:tc>
          <w:tcPr>
            <w:tcW w:w="0" w:type="auto"/>
            <w:tcBorders>
              <w:top w:val="thick" w:sz="0" w:space="0" w:color="auto"/>
              <w:left w:val="thick" w:sz="0" w:space="0" w:color="auto"/>
              <w:bottom w:val="thick" w:sz="0" w:space="0" w:color="auto"/>
              <w:right w:val="thick" w:sz="0" w:space="0" w:color="auto"/>
            </w:tcBorders>
            <w:tcMar>
              <w:top w:w="60" w:type="dxa"/>
              <w:left w:w="60" w:type="dxa"/>
              <w:bottom w:w="0" w:type="dxa"/>
              <w:right w:w="60" w:type="dxa"/>
            </w:tcMar>
            <w:vAlign w:val="center"/>
            <w:hideMark/>
          </w:tcPr>
          <w:p w14:paraId="279BFCD4" w14:textId="77777777" w:rsidR="006717C8" w:rsidRPr="002F5A11" w:rsidRDefault="006717C8">
            <w:pPr>
              <w:jc w:val="center"/>
              <w:rPr>
                <w:szCs w:val="22"/>
              </w:rPr>
            </w:pPr>
            <w:r w:rsidRPr="002F5A11">
              <w:rPr>
                <w:szCs w:val="22"/>
              </w:rPr>
              <w:t>452</w:t>
            </w:r>
          </w:p>
        </w:tc>
      </w:tr>
      <w:tr w:rsidR="002F5A11" w:rsidRPr="002F5A11" w14:paraId="46716F72" w14:textId="77777777" w:rsidTr="006717C8">
        <w:tc>
          <w:tcPr>
            <w:tcW w:w="0" w:type="auto"/>
            <w:tcBorders>
              <w:top w:val="thick" w:sz="0" w:space="0" w:color="auto"/>
              <w:left w:val="thick" w:sz="0" w:space="0" w:color="auto"/>
              <w:bottom w:val="thick" w:sz="0" w:space="0" w:color="auto"/>
              <w:right w:val="thick" w:sz="0" w:space="0" w:color="auto"/>
            </w:tcBorders>
            <w:tcMar>
              <w:top w:w="60" w:type="dxa"/>
              <w:left w:w="60" w:type="dxa"/>
              <w:bottom w:w="0" w:type="dxa"/>
              <w:right w:w="60" w:type="dxa"/>
            </w:tcMar>
            <w:vAlign w:val="center"/>
            <w:hideMark/>
          </w:tcPr>
          <w:p w14:paraId="5B59DEE9" w14:textId="77777777" w:rsidR="006717C8" w:rsidRPr="002F5A11" w:rsidRDefault="006717C8">
            <w:pPr>
              <w:jc w:val="center"/>
              <w:rPr>
                <w:szCs w:val="22"/>
              </w:rPr>
            </w:pPr>
            <w:r w:rsidRPr="002F5A11">
              <w:rPr>
                <w:szCs w:val="22"/>
              </w:rPr>
              <w:t>2016</w:t>
            </w:r>
          </w:p>
        </w:tc>
        <w:tc>
          <w:tcPr>
            <w:tcW w:w="0" w:type="auto"/>
            <w:tcBorders>
              <w:top w:val="thick" w:sz="0" w:space="0" w:color="auto"/>
              <w:left w:val="thick" w:sz="0" w:space="0" w:color="auto"/>
              <w:bottom w:val="thick" w:sz="0" w:space="0" w:color="auto"/>
              <w:right w:val="thick" w:sz="0" w:space="0" w:color="auto"/>
            </w:tcBorders>
            <w:tcMar>
              <w:top w:w="60" w:type="dxa"/>
              <w:left w:w="60" w:type="dxa"/>
              <w:bottom w:w="0" w:type="dxa"/>
              <w:right w:w="60" w:type="dxa"/>
            </w:tcMar>
            <w:vAlign w:val="center"/>
            <w:hideMark/>
          </w:tcPr>
          <w:p w14:paraId="21C96697" w14:textId="77777777" w:rsidR="006717C8" w:rsidRPr="002F5A11" w:rsidRDefault="006717C8">
            <w:pPr>
              <w:jc w:val="center"/>
              <w:rPr>
                <w:szCs w:val="22"/>
              </w:rPr>
            </w:pPr>
            <w:r w:rsidRPr="002F5A11">
              <w:rPr>
                <w:szCs w:val="22"/>
              </w:rPr>
              <w:t>427</w:t>
            </w:r>
          </w:p>
        </w:tc>
      </w:tr>
      <w:tr w:rsidR="002F5A11" w:rsidRPr="002F5A11" w14:paraId="147062BF" w14:textId="77777777" w:rsidTr="006717C8">
        <w:tc>
          <w:tcPr>
            <w:tcW w:w="0" w:type="auto"/>
            <w:tcBorders>
              <w:top w:val="thick" w:sz="0" w:space="0" w:color="auto"/>
              <w:left w:val="thick" w:sz="0" w:space="0" w:color="auto"/>
              <w:bottom w:val="thick" w:sz="0" w:space="0" w:color="auto"/>
              <w:right w:val="thick" w:sz="0" w:space="0" w:color="auto"/>
            </w:tcBorders>
            <w:tcMar>
              <w:top w:w="60" w:type="dxa"/>
              <w:left w:w="60" w:type="dxa"/>
              <w:bottom w:w="0" w:type="dxa"/>
              <w:right w:w="60" w:type="dxa"/>
            </w:tcMar>
            <w:vAlign w:val="center"/>
            <w:hideMark/>
          </w:tcPr>
          <w:p w14:paraId="08CD31EC" w14:textId="77777777" w:rsidR="006717C8" w:rsidRPr="002F5A11" w:rsidRDefault="006717C8">
            <w:pPr>
              <w:jc w:val="center"/>
              <w:rPr>
                <w:szCs w:val="22"/>
              </w:rPr>
            </w:pPr>
            <w:r w:rsidRPr="002F5A11">
              <w:rPr>
                <w:szCs w:val="22"/>
              </w:rPr>
              <w:t>2017</w:t>
            </w:r>
          </w:p>
        </w:tc>
        <w:tc>
          <w:tcPr>
            <w:tcW w:w="0" w:type="auto"/>
            <w:tcBorders>
              <w:top w:val="thick" w:sz="0" w:space="0" w:color="auto"/>
              <w:left w:val="thick" w:sz="0" w:space="0" w:color="auto"/>
              <w:bottom w:val="thick" w:sz="0" w:space="0" w:color="auto"/>
              <w:right w:val="thick" w:sz="0" w:space="0" w:color="auto"/>
            </w:tcBorders>
            <w:tcMar>
              <w:top w:w="60" w:type="dxa"/>
              <w:left w:w="60" w:type="dxa"/>
              <w:bottom w:w="0" w:type="dxa"/>
              <w:right w:w="60" w:type="dxa"/>
            </w:tcMar>
            <w:vAlign w:val="center"/>
            <w:hideMark/>
          </w:tcPr>
          <w:p w14:paraId="4300E57A" w14:textId="77777777" w:rsidR="006717C8" w:rsidRPr="002F5A11" w:rsidRDefault="006717C8">
            <w:pPr>
              <w:jc w:val="center"/>
              <w:rPr>
                <w:szCs w:val="22"/>
              </w:rPr>
            </w:pPr>
            <w:r w:rsidRPr="002F5A11">
              <w:rPr>
                <w:szCs w:val="22"/>
              </w:rPr>
              <w:t>332</w:t>
            </w:r>
          </w:p>
        </w:tc>
      </w:tr>
      <w:tr w:rsidR="002F5A11" w:rsidRPr="002F5A11" w14:paraId="22230D94" w14:textId="77777777" w:rsidTr="006717C8">
        <w:tc>
          <w:tcPr>
            <w:tcW w:w="0" w:type="auto"/>
            <w:tcBorders>
              <w:top w:val="thick" w:sz="0" w:space="0" w:color="auto"/>
              <w:left w:val="thick" w:sz="0" w:space="0" w:color="auto"/>
              <w:bottom w:val="thick" w:sz="0" w:space="0" w:color="auto"/>
              <w:right w:val="thick" w:sz="0" w:space="0" w:color="auto"/>
            </w:tcBorders>
            <w:tcMar>
              <w:top w:w="60" w:type="dxa"/>
              <w:left w:w="60" w:type="dxa"/>
              <w:bottom w:w="0" w:type="dxa"/>
              <w:right w:w="60" w:type="dxa"/>
            </w:tcMar>
            <w:vAlign w:val="center"/>
            <w:hideMark/>
          </w:tcPr>
          <w:p w14:paraId="368902AB" w14:textId="77777777" w:rsidR="006717C8" w:rsidRPr="002F5A11" w:rsidRDefault="006717C8">
            <w:pPr>
              <w:jc w:val="center"/>
              <w:rPr>
                <w:szCs w:val="22"/>
              </w:rPr>
            </w:pPr>
            <w:r w:rsidRPr="002F5A11">
              <w:rPr>
                <w:szCs w:val="22"/>
              </w:rPr>
              <w:t>2018</w:t>
            </w:r>
          </w:p>
        </w:tc>
        <w:tc>
          <w:tcPr>
            <w:tcW w:w="0" w:type="auto"/>
            <w:tcBorders>
              <w:top w:val="thick" w:sz="0" w:space="0" w:color="auto"/>
              <w:left w:val="thick" w:sz="0" w:space="0" w:color="auto"/>
              <w:bottom w:val="thick" w:sz="0" w:space="0" w:color="auto"/>
              <w:right w:val="thick" w:sz="0" w:space="0" w:color="auto"/>
            </w:tcBorders>
            <w:tcMar>
              <w:top w:w="60" w:type="dxa"/>
              <w:left w:w="60" w:type="dxa"/>
              <w:bottom w:w="0" w:type="dxa"/>
              <w:right w:w="60" w:type="dxa"/>
            </w:tcMar>
            <w:vAlign w:val="center"/>
            <w:hideMark/>
          </w:tcPr>
          <w:p w14:paraId="41382653" w14:textId="77777777" w:rsidR="00905D8C" w:rsidRPr="002F5A11" w:rsidRDefault="006717C8" w:rsidP="00905D8C">
            <w:pPr>
              <w:jc w:val="center"/>
              <w:rPr>
                <w:szCs w:val="22"/>
              </w:rPr>
            </w:pPr>
            <w:r w:rsidRPr="002F5A11">
              <w:rPr>
                <w:szCs w:val="22"/>
              </w:rPr>
              <w:t>314</w:t>
            </w:r>
          </w:p>
        </w:tc>
      </w:tr>
      <w:tr w:rsidR="002F5A11" w:rsidRPr="002F5A11" w14:paraId="4F859760" w14:textId="77777777" w:rsidTr="006717C8">
        <w:tc>
          <w:tcPr>
            <w:tcW w:w="0" w:type="auto"/>
            <w:tcBorders>
              <w:top w:val="thick" w:sz="0" w:space="0" w:color="auto"/>
              <w:left w:val="thick" w:sz="0" w:space="0" w:color="auto"/>
              <w:bottom w:val="thick" w:sz="0" w:space="0" w:color="auto"/>
              <w:right w:val="thick" w:sz="0" w:space="0" w:color="auto"/>
            </w:tcBorders>
            <w:tcMar>
              <w:top w:w="60" w:type="dxa"/>
              <w:left w:w="60" w:type="dxa"/>
              <w:bottom w:w="0" w:type="dxa"/>
              <w:right w:w="60" w:type="dxa"/>
            </w:tcMar>
            <w:vAlign w:val="center"/>
          </w:tcPr>
          <w:p w14:paraId="35CCAEEC" w14:textId="77777777" w:rsidR="00905D8C" w:rsidRPr="002F5A11" w:rsidRDefault="00905D8C">
            <w:pPr>
              <w:jc w:val="center"/>
              <w:rPr>
                <w:szCs w:val="22"/>
              </w:rPr>
            </w:pPr>
            <w:r w:rsidRPr="002F5A11">
              <w:rPr>
                <w:szCs w:val="22"/>
              </w:rPr>
              <w:t>2019</w:t>
            </w:r>
          </w:p>
        </w:tc>
        <w:tc>
          <w:tcPr>
            <w:tcW w:w="0" w:type="auto"/>
            <w:tcBorders>
              <w:top w:val="thick" w:sz="0" w:space="0" w:color="auto"/>
              <w:left w:val="thick" w:sz="0" w:space="0" w:color="auto"/>
              <w:bottom w:val="thick" w:sz="0" w:space="0" w:color="auto"/>
              <w:right w:val="thick" w:sz="0" w:space="0" w:color="auto"/>
            </w:tcBorders>
            <w:tcMar>
              <w:top w:w="60" w:type="dxa"/>
              <w:left w:w="60" w:type="dxa"/>
              <w:bottom w:w="0" w:type="dxa"/>
              <w:right w:w="60" w:type="dxa"/>
            </w:tcMar>
            <w:vAlign w:val="center"/>
          </w:tcPr>
          <w:p w14:paraId="085F6A81" w14:textId="7086C2F5" w:rsidR="00905D8C" w:rsidRPr="002F5A11" w:rsidRDefault="00A35EF4" w:rsidP="00905D8C">
            <w:pPr>
              <w:jc w:val="center"/>
              <w:rPr>
                <w:szCs w:val="22"/>
              </w:rPr>
            </w:pPr>
            <w:r w:rsidRPr="002F5A11">
              <w:rPr>
                <w:szCs w:val="22"/>
              </w:rPr>
              <w:t>302</w:t>
            </w:r>
          </w:p>
        </w:tc>
      </w:tr>
      <w:tr w:rsidR="002F5A11" w:rsidRPr="002F5A11" w14:paraId="0C558452" w14:textId="77777777" w:rsidTr="006717C8">
        <w:tc>
          <w:tcPr>
            <w:tcW w:w="0" w:type="auto"/>
            <w:tcBorders>
              <w:top w:val="thick" w:sz="0" w:space="0" w:color="auto"/>
              <w:left w:val="thick" w:sz="0" w:space="0" w:color="auto"/>
              <w:bottom w:val="thick" w:sz="0" w:space="0" w:color="auto"/>
              <w:right w:val="thick" w:sz="0" w:space="0" w:color="auto"/>
            </w:tcBorders>
            <w:tcMar>
              <w:top w:w="60" w:type="dxa"/>
              <w:left w:w="60" w:type="dxa"/>
              <w:bottom w:w="0" w:type="dxa"/>
              <w:right w:w="60" w:type="dxa"/>
            </w:tcMar>
            <w:vAlign w:val="center"/>
          </w:tcPr>
          <w:p w14:paraId="6CE164E7" w14:textId="47C1F2B0" w:rsidR="003718EC" w:rsidRPr="002F5A11" w:rsidRDefault="003718EC">
            <w:pPr>
              <w:jc w:val="center"/>
              <w:rPr>
                <w:szCs w:val="22"/>
              </w:rPr>
            </w:pPr>
            <w:r w:rsidRPr="002F5A11">
              <w:rPr>
                <w:szCs w:val="22"/>
              </w:rPr>
              <w:t>2020</w:t>
            </w:r>
          </w:p>
        </w:tc>
        <w:tc>
          <w:tcPr>
            <w:tcW w:w="0" w:type="auto"/>
            <w:tcBorders>
              <w:top w:val="thick" w:sz="0" w:space="0" w:color="auto"/>
              <w:left w:val="thick" w:sz="0" w:space="0" w:color="auto"/>
              <w:bottom w:val="thick" w:sz="0" w:space="0" w:color="auto"/>
              <w:right w:val="thick" w:sz="0" w:space="0" w:color="auto"/>
            </w:tcBorders>
            <w:tcMar>
              <w:top w:w="60" w:type="dxa"/>
              <w:left w:w="60" w:type="dxa"/>
              <w:bottom w:w="0" w:type="dxa"/>
              <w:right w:w="60" w:type="dxa"/>
            </w:tcMar>
            <w:vAlign w:val="center"/>
          </w:tcPr>
          <w:p w14:paraId="1DE8F040" w14:textId="01851A3E" w:rsidR="003718EC" w:rsidRPr="002F5A11" w:rsidRDefault="00BA2447" w:rsidP="00905D8C">
            <w:pPr>
              <w:jc w:val="center"/>
              <w:rPr>
                <w:szCs w:val="22"/>
              </w:rPr>
            </w:pPr>
            <w:r w:rsidRPr="002F5A11">
              <w:rPr>
                <w:szCs w:val="22"/>
              </w:rPr>
              <w:t>349</w:t>
            </w:r>
          </w:p>
        </w:tc>
      </w:tr>
      <w:tr w:rsidR="002F5A11" w:rsidRPr="002F5A11" w14:paraId="35CDEBB9" w14:textId="77777777" w:rsidTr="006717C8">
        <w:tc>
          <w:tcPr>
            <w:tcW w:w="0" w:type="auto"/>
            <w:tcBorders>
              <w:top w:val="thick" w:sz="0" w:space="0" w:color="auto"/>
              <w:left w:val="thick" w:sz="0" w:space="0" w:color="auto"/>
              <w:bottom w:val="thick" w:sz="0" w:space="0" w:color="auto"/>
              <w:right w:val="thick" w:sz="0" w:space="0" w:color="auto"/>
            </w:tcBorders>
            <w:tcMar>
              <w:top w:w="60" w:type="dxa"/>
              <w:left w:w="60" w:type="dxa"/>
              <w:bottom w:w="0" w:type="dxa"/>
              <w:right w:w="60" w:type="dxa"/>
            </w:tcMar>
            <w:vAlign w:val="center"/>
          </w:tcPr>
          <w:p w14:paraId="6873A805" w14:textId="65CBFEC0" w:rsidR="00FC792C" w:rsidRPr="002F5A11" w:rsidRDefault="00FC792C">
            <w:pPr>
              <w:jc w:val="center"/>
              <w:rPr>
                <w:szCs w:val="22"/>
              </w:rPr>
            </w:pPr>
            <w:r w:rsidRPr="002F5A11">
              <w:rPr>
                <w:szCs w:val="22"/>
              </w:rPr>
              <w:t>2021</w:t>
            </w:r>
          </w:p>
        </w:tc>
        <w:tc>
          <w:tcPr>
            <w:tcW w:w="0" w:type="auto"/>
            <w:tcBorders>
              <w:top w:val="thick" w:sz="0" w:space="0" w:color="auto"/>
              <w:left w:val="thick" w:sz="0" w:space="0" w:color="auto"/>
              <w:bottom w:val="thick" w:sz="0" w:space="0" w:color="auto"/>
              <w:right w:val="thick" w:sz="0" w:space="0" w:color="auto"/>
            </w:tcBorders>
            <w:tcMar>
              <w:top w:w="60" w:type="dxa"/>
              <w:left w:w="60" w:type="dxa"/>
              <w:bottom w:w="0" w:type="dxa"/>
              <w:right w:w="60" w:type="dxa"/>
            </w:tcMar>
            <w:vAlign w:val="center"/>
          </w:tcPr>
          <w:p w14:paraId="3801BD74" w14:textId="0521C22E" w:rsidR="00FC792C" w:rsidRPr="002F5A11" w:rsidRDefault="009D20A2" w:rsidP="00905D8C">
            <w:pPr>
              <w:jc w:val="center"/>
              <w:rPr>
                <w:szCs w:val="22"/>
              </w:rPr>
            </w:pPr>
            <w:r w:rsidRPr="002F5A11">
              <w:rPr>
                <w:szCs w:val="22"/>
              </w:rPr>
              <w:t>318</w:t>
            </w:r>
          </w:p>
        </w:tc>
      </w:tr>
      <w:tr w:rsidR="002F5A11" w:rsidRPr="002F5A11" w14:paraId="6D9D5BE1" w14:textId="77777777" w:rsidTr="006717C8">
        <w:tc>
          <w:tcPr>
            <w:tcW w:w="0" w:type="auto"/>
            <w:tcBorders>
              <w:top w:val="thick" w:sz="0" w:space="0" w:color="auto"/>
              <w:left w:val="thick" w:sz="0" w:space="0" w:color="auto"/>
              <w:bottom w:val="thick" w:sz="0" w:space="0" w:color="auto"/>
              <w:right w:val="thick" w:sz="0" w:space="0" w:color="auto"/>
            </w:tcBorders>
            <w:tcMar>
              <w:top w:w="60" w:type="dxa"/>
              <w:left w:w="60" w:type="dxa"/>
              <w:bottom w:w="0" w:type="dxa"/>
              <w:right w:w="60" w:type="dxa"/>
            </w:tcMar>
            <w:vAlign w:val="center"/>
          </w:tcPr>
          <w:p w14:paraId="3A738DBB" w14:textId="0AD86B45" w:rsidR="00157E35" w:rsidRPr="002F5A11" w:rsidRDefault="00157E35">
            <w:pPr>
              <w:jc w:val="center"/>
              <w:rPr>
                <w:szCs w:val="22"/>
              </w:rPr>
            </w:pPr>
            <w:r w:rsidRPr="002F5A11">
              <w:rPr>
                <w:szCs w:val="22"/>
              </w:rPr>
              <w:t>2022</w:t>
            </w:r>
          </w:p>
        </w:tc>
        <w:tc>
          <w:tcPr>
            <w:tcW w:w="0" w:type="auto"/>
            <w:tcBorders>
              <w:top w:val="thick" w:sz="0" w:space="0" w:color="auto"/>
              <w:left w:val="thick" w:sz="0" w:space="0" w:color="auto"/>
              <w:bottom w:val="thick" w:sz="0" w:space="0" w:color="auto"/>
              <w:right w:val="thick" w:sz="0" w:space="0" w:color="auto"/>
            </w:tcBorders>
            <w:tcMar>
              <w:top w:w="60" w:type="dxa"/>
              <w:left w:w="60" w:type="dxa"/>
              <w:bottom w:w="0" w:type="dxa"/>
              <w:right w:w="60" w:type="dxa"/>
            </w:tcMar>
            <w:vAlign w:val="center"/>
          </w:tcPr>
          <w:p w14:paraId="7E110297" w14:textId="2B97E0C7" w:rsidR="00157E35" w:rsidRPr="002F5A11" w:rsidRDefault="00157E35" w:rsidP="00905D8C">
            <w:pPr>
              <w:jc w:val="center"/>
              <w:rPr>
                <w:szCs w:val="22"/>
              </w:rPr>
            </w:pPr>
            <w:r w:rsidRPr="002F5A11">
              <w:rPr>
                <w:szCs w:val="22"/>
              </w:rPr>
              <w:t>298</w:t>
            </w:r>
          </w:p>
        </w:tc>
      </w:tr>
      <w:tr w:rsidR="002F5A11" w:rsidRPr="002F5A11" w14:paraId="7550B726" w14:textId="77777777" w:rsidTr="006717C8">
        <w:tc>
          <w:tcPr>
            <w:tcW w:w="0" w:type="auto"/>
            <w:tcBorders>
              <w:top w:val="thick" w:sz="0" w:space="0" w:color="auto"/>
              <w:left w:val="thick" w:sz="0" w:space="0" w:color="auto"/>
              <w:bottom w:val="thick" w:sz="0" w:space="0" w:color="auto"/>
              <w:right w:val="thick" w:sz="0" w:space="0" w:color="auto"/>
            </w:tcBorders>
            <w:tcMar>
              <w:top w:w="60" w:type="dxa"/>
              <w:left w:w="60" w:type="dxa"/>
              <w:bottom w:w="0" w:type="dxa"/>
              <w:right w:w="60" w:type="dxa"/>
            </w:tcMar>
            <w:vAlign w:val="center"/>
          </w:tcPr>
          <w:p w14:paraId="5943A142" w14:textId="348F1149" w:rsidR="002F5A11" w:rsidRPr="00E60192" w:rsidRDefault="002F5A11">
            <w:pPr>
              <w:jc w:val="center"/>
              <w:rPr>
                <w:szCs w:val="22"/>
              </w:rPr>
            </w:pPr>
            <w:r w:rsidRPr="00E60192">
              <w:rPr>
                <w:szCs w:val="22"/>
              </w:rPr>
              <w:t>2023</w:t>
            </w:r>
          </w:p>
        </w:tc>
        <w:tc>
          <w:tcPr>
            <w:tcW w:w="0" w:type="auto"/>
            <w:tcBorders>
              <w:top w:val="thick" w:sz="0" w:space="0" w:color="auto"/>
              <w:left w:val="thick" w:sz="0" w:space="0" w:color="auto"/>
              <w:bottom w:val="thick" w:sz="0" w:space="0" w:color="auto"/>
              <w:right w:val="thick" w:sz="0" w:space="0" w:color="auto"/>
            </w:tcBorders>
            <w:tcMar>
              <w:top w:w="60" w:type="dxa"/>
              <w:left w:w="60" w:type="dxa"/>
              <w:bottom w:w="0" w:type="dxa"/>
              <w:right w:w="60" w:type="dxa"/>
            </w:tcMar>
            <w:vAlign w:val="center"/>
          </w:tcPr>
          <w:p w14:paraId="128E39EB" w14:textId="5B4B218B" w:rsidR="002F5A11" w:rsidRPr="00E60192" w:rsidRDefault="00A8008D" w:rsidP="00905D8C">
            <w:pPr>
              <w:jc w:val="center"/>
              <w:rPr>
                <w:szCs w:val="22"/>
              </w:rPr>
            </w:pPr>
            <w:r>
              <w:rPr>
                <w:szCs w:val="22"/>
              </w:rPr>
              <w:t>305</w:t>
            </w:r>
          </w:p>
        </w:tc>
      </w:tr>
    </w:tbl>
    <w:p w14:paraId="123B5B10" w14:textId="77777777" w:rsidR="00280861" w:rsidRPr="00673C2E" w:rsidRDefault="00280861" w:rsidP="00280861">
      <w:pPr>
        <w:shd w:val="clear" w:color="auto" w:fill="FFFFFF"/>
        <w:jc w:val="center"/>
        <w:outlineLvl w:val="0"/>
        <w:rPr>
          <w:b/>
          <w:bCs/>
          <w:color w:val="FF0000"/>
          <w:kern w:val="36"/>
          <w:sz w:val="24"/>
        </w:rPr>
      </w:pPr>
      <w:r w:rsidRPr="00187D4D">
        <w:rPr>
          <w:b/>
          <w:bCs/>
          <w:kern w:val="36"/>
          <w:sz w:val="24"/>
        </w:rPr>
        <w:lastRenderedPageBreak/>
        <w:t xml:space="preserve">Wspieranie rodziny i system pieczy zastępczej </w:t>
      </w:r>
    </w:p>
    <w:p w14:paraId="0A213E78" w14:textId="77777777" w:rsidR="00280861" w:rsidRPr="002F5A11" w:rsidRDefault="00280861" w:rsidP="00280861">
      <w:pPr>
        <w:shd w:val="clear" w:color="auto" w:fill="FFFFFF"/>
        <w:jc w:val="center"/>
        <w:outlineLvl w:val="0"/>
        <w:rPr>
          <w:b/>
          <w:bCs/>
          <w:color w:val="FF0000"/>
          <w:kern w:val="36"/>
          <w:sz w:val="24"/>
        </w:rPr>
      </w:pPr>
    </w:p>
    <w:p w14:paraId="38664A46" w14:textId="77777777" w:rsidR="00280861" w:rsidRDefault="00280861" w:rsidP="00280861">
      <w:pPr>
        <w:shd w:val="clear" w:color="auto" w:fill="FFFFFF"/>
        <w:outlineLvl w:val="0"/>
        <w:rPr>
          <w:bCs/>
          <w:sz w:val="24"/>
        </w:rPr>
      </w:pPr>
      <w:r w:rsidRPr="007D6FB6">
        <w:rPr>
          <w:bCs/>
          <w:sz w:val="24"/>
        </w:rPr>
        <w:t>Na dzień 1 stycznia 2023 roku pomocą w formie pieczy zastępczej objętych było 42 dzieci z 27 rodzin, w tym 11 dzieci umieszczonych w placówkach opiekuńczo-wychowawczych i 31 dzieci w rodzinach zastępczych</w:t>
      </w:r>
      <w:r w:rsidRPr="002F5A11">
        <w:rPr>
          <w:bCs/>
          <w:color w:val="FF0000"/>
          <w:sz w:val="24"/>
        </w:rPr>
        <w:t xml:space="preserve">. </w:t>
      </w:r>
      <w:r w:rsidRPr="007D6FB6">
        <w:rPr>
          <w:bCs/>
          <w:sz w:val="24"/>
        </w:rPr>
        <w:t xml:space="preserve">W przeciągu roku postanowieniami  sądu pieczą zastępczą objęto 5 nowych dzieci z 4 rodzin. </w:t>
      </w:r>
      <w:r>
        <w:rPr>
          <w:bCs/>
          <w:sz w:val="24"/>
        </w:rPr>
        <w:t xml:space="preserve">Troje nowych dzieci umieszczono w rodzinach zastępczych, dwoje nowych dzieci umieszczono w placówce opiekuńczo wychowawczej. </w:t>
      </w:r>
    </w:p>
    <w:p w14:paraId="473C409D" w14:textId="77777777" w:rsidR="00280861" w:rsidRDefault="00280861" w:rsidP="00280861">
      <w:pPr>
        <w:shd w:val="clear" w:color="auto" w:fill="FFFFFF"/>
        <w:outlineLvl w:val="0"/>
        <w:rPr>
          <w:bCs/>
          <w:sz w:val="24"/>
        </w:rPr>
      </w:pPr>
      <w:r>
        <w:rPr>
          <w:bCs/>
          <w:sz w:val="24"/>
        </w:rPr>
        <w:t>W ciągu roku 2023:</w:t>
      </w:r>
    </w:p>
    <w:p w14:paraId="6D879110" w14:textId="77777777" w:rsidR="00280861" w:rsidRDefault="00280861" w:rsidP="00280861">
      <w:pPr>
        <w:pStyle w:val="Akapitzlist"/>
        <w:numPr>
          <w:ilvl w:val="0"/>
          <w:numId w:val="5"/>
        </w:numPr>
        <w:shd w:val="clear" w:color="auto" w:fill="FFFFFF"/>
        <w:outlineLvl w:val="0"/>
        <w:rPr>
          <w:rFonts w:ascii="Times New Roman" w:hAnsi="Times New Roman" w:cs="Times New Roman"/>
          <w:bCs/>
          <w:sz w:val="24"/>
        </w:rPr>
      </w:pPr>
      <w:r w:rsidRPr="007D6FB6">
        <w:rPr>
          <w:rFonts w:ascii="Times New Roman" w:hAnsi="Times New Roman" w:cs="Times New Roman"/>
          <w:bCs/>
          <w:sz w:val="24"/>
        </w:rPr>
        <w:t xml:space="preserve">2 dzieci </w:t>
      </w:r>
      <w:r>
        <w:rPr>
          <w:rFonts w:ascii="Times New Roman" w:hAnsi="Times New Roman" w:cs="Times New Roman"/>
          <w:bCs/>
          <w:sz w:val="24"/>
        </w:rPr>
        <w:t>przeniesiono z rodziny zastępczej do placówki opiekuńczo-wychowawczej,</w:t>
      </w:r>
    </w:p>
    <w:p w14:paraId="04D4FE57" w14:textId="77777777" w:rsidR="00280861" w:rsidRDefault="00280861" w:rsidP="00280861">
      <w:pPr>
        <w:pStyle w:val="Akapitzlist"/>
        <w:numPr>
          <w:ilvl w:val="0"/>
          <w:numId w:val="5"/>
        </w:numPr>
        <w:shd w:val="clear" w:color="auto" w:fill="FFFFFF"/>
        <w:outlineLvl w:val="0"/>
        <w:rPr>
          <w:rFonts w:ascii="Times New Roman" w:hAnsi="Times New Roman" w:cs="Times New Roman"/>
          <w:bCs/>
          <w:sz w:val="24"/>
        </w:rPr>
      </w:pPr>
      <w:r>
        <w:rPr>
          <w:rFonts w:ascii="Times New Roman" w:hAnsi="Times New Roman" w:cs="Times New Roman"/>
          <w:bCs/>
          <w:sz w:val="24"/>
        </w:rPr>
        <w:t xml:space="preserve">8 dzieci opuściło pieczę zastępczą: </w:t>
      </w:r>
    </w:p>
    <w:p w14:paraId="7A2DF5E4" w14:textId="77777777" w:rsidR="00280861" w:rsidRDefault="00280861" w:rsidP="00280861">
      <w:pPr>
        <w:pStyle w:val="Akapitzlist"/>
        <w:shd w:val="clear" w:color="auto" w:fill="FFFFFF"/>
        <w:outlineLvl w:val="0"/>
        <w:rPr>
          <w:rFonts w:ascii="Times New Roman" w:hAnsi="Times New Roman" w:cs="Times New Roman"/>
          <w:bCs/>
          <w:sz w:val="24"/>
        </w:rPr>
      </w:pPr>
      <w:r>
        <w:rPr>
          <w:rFonts w:ascii="Times New Roman" w:hAnsi="Times New Roman" w:cs="Times New Roman"/>
          <w:bCs/>
          <w:sz w:val="24"/>
        </w:rPr>
        <w:t>- 2 oddano do adopcji,</w:t>
      </w:r>
    </w:p>
    <w:p w14:paraId="503F2510" w14:textId="77777777" w:rsidR="00280861" w:rsidRDefault="00280861" w:rsidP="00280861">
      <w:pPr>
        <w:pStyle w:val="Akapitzlist"/>
        <w:shd w:val="clear" w:color="auto" w:fill="FFFFFF"/>
        <w:outlineLvl w:val="0"/>
        <w:rPr>
          <w:rFonts w:ascii="Times New Roman" w:hAnsi="Times New Roman" w:cs="Times New Roman"/>
          <w:bCs/>
          <w:sz w:val="24"/>
        </w:rPr>
      </w:pPr>
      <w:r>
        <w:rPr>
          <w:rFonts w:ascii="Times New Roman" w:hAnsi="Times New Roman" w:cs="Times New Roman"/>
          <w:bCs/>
          <w:sz w:val="24"/>
        </w:rPr>
        <w:t>- 2 osiągnęło pełnoletność i usamodzielniło się,</w:t>
      </w:r>
    </w:p>
    <w:p w14:paraId="217DACC2" w14:textId="77777777" w:rsidR="00280861" w:rsidRPr="007D6FB6" w:rsidRDefault="00280861" w:rsidP="00280861">
      <w:pPr>
        <w:pStyle w:val="Akapitzlist"/>
        <w:shd w:val="clear" w:color="auto" w:fill="FFFFFF"/>
        <w:outlineLvl w:val="0"/>
        <w:rPr>
          <w:rFonts w:ascii="Times New Roman" w:hAnsi="Times New Roman" w:cs="Times New Roman"/>
          <w:bCs/>
          <w:sz w:val="24"/>
        </w:rPr>
      </w:pPr>
      <w:r>
        <w:rPr>
          <w:rFonts w:ascii="Times New Roman" w:hAnsi="Times New Roman" w:cs="Times New Roman"/>
          <w:bCs/>
          <w:sz w:val="24"/>
        </w:rPr>
        <w:t>- 4 powróciło pod opiekę rodzin biologicznych.</w:t>
      </w:r>
    </w:p>
    <w:p w14:paraId="6D594F10" w14:textId="77777777" w:rsidR="00280861" w:rsidRPr="007D6FB6" w:rsidRDefault="00280861" w:rsidP="00280861">
      <w:pPr>
        <w:shd w:val="clear" w:color="auto" w:fill="FFFFFF"/>
        <w:outlineLvl w:val="0"/>
        <w:rPr>
          <w:bCs/>
          <w:sz w:val="24"/>
        </w:rPr>
      </w:pPr>
      <w:r w:rsidRPr="007D6FB6">
        <w:rPr>
          <w:bCs/>
          <w:sz w:val="24"/>
        </w:rPr>
        <w:t>Według stanu na dzień 31 grudnia 2023 roku w pieczy zastępczej przebywało 39 dzieci z 26 rodzin, w tym 13 dzieci w placówkach opiekuńczo- wychowawczych i 26 dzieci w rodzinach zastępczych.</w:t>
      </w:r>
    </w:p>
    <w:p w14:paraId="163B08AF" w14:textId="116BD961" w:rsidR="00280861" w:rsidRPr="002F5A11" w:rsidRDefault="00280861" w:rsidP="00280861">
      <w:pPr>
        <w:shd w:val="clear" w:color="auto" w:fill="FFFFFF"/>
        <w:outlineLvl w:val="0"/>
        <w:rPr>
          <w:bCs/>
          <w:color w:val="FF0000"/>
          <w:sz w:val="24"/>
        </w:rPr>
      </w:pPr>
      <w:r w:rsidRPr="00141BD7">
        <w:rPr>
          <w:bCs/>
          <w:sz w:val="24"/>
        </w:rPr>
        <w:t xml:space="preserve">Na podstawie zawartych z  powiatem cieszyńskim porozumień określających zasady współfinansowania pobytu dzieci z terenu naszej gminy w pieczy zastępczej, Miasto Ustroń w 2023 roku poniosło koszty w wysokości  </w:t>
      </w:r>
      <w:r w:rsidR="00BF6343" w:rsidRPr="00BF6343">
        <w:rPr>
          <w:bCs/>
          <w:sz w:val="24"/>
        </w:rPr>
        <w:t>728.463,71 zł</w:t>
      </w:r>
      <w:r w:rsidRPr="00BF6343">
        <w:rPr>
          <w:bCs/>
          <w:sz w:val="24"/>
        </w:rPr>
        <w:t>.</w:t>
      </w:r>
    </w:p>
    <w:p w14:paraId="71C8DC64" w14:textId="77777777" w:rsidR="00280861" w:rsidRPr="002F5A11" w:rsidRDefault="00280861" w:rsidP="00280861">
      <w:pPr>
        <w:shd w:val="clear" w:color="auto" w:fill="FFFFFF"/>
        <w:outlineLvl w:val="0"/>
        <w:rPr>
          <w:b/>
          <w:bCs/>
          <w:color w:val="FF0000"/>
          <w:sz w:val="24"/>
        </w:rPr>
      </w:pPr>
    </w:p>
    <w:p w14:paraId="41BBD8B9" w14:textId="77777777" w:rsidR="00280861" w:rsidRPr="007D6FB6" w:rsidRDefault="00280861" w:rsidP="00280861">
      <w:pPr>
        <w:shd w:val="clear" w:color="auto" w:fill="FFFFFF"/>
        <w:outlineLvl w:val="0"/>
        <w:rPr>
          <w:bCs/>
          <w:sz w:val="24"/>
        </w:rPr>
      </w:pPr>
      <w:r w:rsidRPr="007D6FB6">
        <w:rPr>
          <w:bCs/>
          <w:sz w:val="24"/>
        </w:rPr>
        <w:t xml:space="preserve">W 2023 r. Miejski Ośrodek Pomocy Społecznej zatrudniał jednego asystenta rodziny na umowę o pracę w systemie zadaniowego czasu pracy. Asystent rodziny pełni rolę profilaktyczną w systemie wspierania rodziny  poprzez całościowe wspieranie rodzin zagrożonych różnymi dysfunkcjami. Kierowany jest do pracy z rodzinami, w których sytuacja dziecka wymagała wsparcia zewnętrznego. </w:t>
      </w:r>
    </w:p>
    <w:p w14:paraId="5E75F65D" w14:textId="77777777" w:rsidR="00280861" w:rsidRPr="00D22DDD" w:rsidRDefault="00280861" w:rsidP="00280861">
      <w:pPr>
        <w:shd w:val="clear" w:color="auto" w:fill="FFFFFF"/>
        <w:outlineLvl w:val="0"/>
        <w:rPr>
          <w:bCs/>
          <w:sz w:val="24"/>
        </w:rPr>
      </w:pPr>
      <w:r w:rsidRPr="00D22DDD">
        <w:rPr>
          <w:bCs/>
          <w:sz w:val="24"/>
        </w:rPr>
        <w:t xml:space="preserve">Pomocą asystentów rodziny w </w:t>
      </w:r>
      <w:r>
        <w:rPr>
          <w:bCs/>
          <w:sz w:val="24"/>
        </w:rPr>
        <w:t xml:space="preserve">ciągu </w:t>
      </w:r>
      <w:r w:rsidRPr="00D22DDD">
        <w:rPr>
          <w:bCs/>
          <w:sz w:val="24"/>
        </w:rPr>
        <w:t xml:space="preserve">roku 2023 objętych było 19 rodziny, z czego 13 rodzin kontynuowało współpracę z lat poprzednich, </w:t>
      </w:r>
      <w:r>
        <w:rPr>
          <w:bCs/>
          <w:sz w:val="24"/>
        </w:rPr>
        <w:t>5</w:t>
      </w:r>
      <w:r w:rsidRPr="00D22DDD">
        <w:rPr>
          <w:bCs/>
          <w:sz w:val="24"/>
        </w:rPr>
        <w:t xml:space="preserve"> nowych rodzin, które zostały zobowiązane do pracy z asystente</w:t>
      </w:r>
      <w:r>
        <w:rPr>
          <w:bCs/>
          <w:sz w:val="24"/>
        </w:rPr>
        <w:t>m rodziny postanowieniem sądu, 1 rodzina podjęła pracę z asystentem rodziny na podstawie decyzji Dyrektora MOPS Ustroń.</w:t>
      </w:r>
    </w:p>
    <w:p w14:paraId="6E7940B9" w14:textId="77777777" w:rsidR="00280861" w:rsidRPr="00D22DDD" w:rsidRDefault="00280861" w:rsidP="00280861">
      <w:pPr>
        <w:shd w:val="clear" w:color="auto" w:fill="FFFFFF"/>
        <w:outlineLvl w:val="0"/>
        <w:rPr>
          <w:bCs/>
          <w:sz w:val="24"/>
        </w:rPr>
      </w:pPr>
      <w:r w:rsidRPr="00D22DDD">
        <w:rPr>
          <w:bCs/>
          <w:sz w:val="24"/>
        </w:rPr>
        <w:t xml:space="preserve">W 2023 roku z 4 rodzinami zaprzestano współpracy (2 rodziny wyprowadziły się z terenu gminy Ustroń, 2 rodziny nie podejmowały współpracy z asystentem rodziny). </w:t>
      </w:r>
    </w:p>
    <w:p w14:paraId="3CB4EB79" w14:textId="77777777" w:rsidR="00280861" w:rsidRPr="00D22DDD" w:rsidRDefault="00280861" w:rsidP="00280861">
      <w:pPr>
        <w:shd w:val="clear" w:color="auto" w:fill="FFFFFF"/>
        <w:outlineLvl w:val="0"/>
        <w:rPr>
          <w:bCs/>
          <w:sz w:val="24"/>
        </w:rPr>
      </w:pPr>
      <w:r w:rsidRPr="00D22DDD">
        <w:rPr>
          <w:bCs/>
          <w:sz w:val="24"/>
        </w:rPr>
        <w:t>Na dzień 31.12.2023 r. wsparciem asystenta rodziny objętych było 15 rodzin.</w:t>
      </w:r>
    </w:p>
    <w:p w14:paraId="03BA5AF3" w14:textId="1DE2D62C" w:rsidR="00280861" w:rsidRPr="002F5A11" w:rsidRDefault="00280861" w:rsidP="00280861">
      <w:pPr>
        <w:shd w:val="clear" w:color="auto" w:fill="FFFFFF"/>
        <w:rPr>
          <w:color w:val="FF0000"/>
          <w:sz w:val="24"/>
        </w:rPr>
      </w:pPr>
      <w:r w:rsidRPr="00141BD7">
        <w:rPr>
          <w:sz w:val="24"/>
        </w:rPr>
        <w:t xml:space="preserve">Na realizację pieczy zastępczej w ramach zadań własnych wydano </w:t>
      </w:r>
      <w:r w:rsidR="00BF6343" w:rsidRPr="00030D37">
        <w:rPr>
          <w:sz w:val="24"/>
        </w:rPr>
        <w:t xml:space="preserve">806.039 zł. (w tym dotacja 10.928 zł) </w:t>
      </w:r>
      <w:r w:rsidRPr="002F5A11">
        <w:rPr>
          <w:color w:val="FF0000"/>
          <w:sz w:val="24"/>
        </w:rPr>
        <w:t xml:space="preserve">  </w:t>
      </w:r>
    </w:p>
    <w:p w14:paraId="1E405F0D" w14:textId="77777777" w:rsidR="001114EF" w:rsidRPr="002F5A11" w:rsidRDefault="001114EF" w:rsidP="001114EF">
      <w:pPr>
        <w:rPr>
          <w:color w:val="FF0000"/>
          <w:sz w:val="24"/>
        </w:rPr>
      </w:pPr>
    </w:p>
    <w:p w14:paraId="0498BFCB" w14:textId="77777777" w:rsidR="00B5071D" w:rsidRPr="00527CC0" w:rsidRDefault="00B5071D" w:rsidP="00B5071D">
      <w:pPr>
        <w:jc w:val="center"/>
        <w:rPr>
          <w:b/>
          <w:sz w:val="24"/>
        </w:rPr>
      </w:pPr>
      <w:r w:rsidRPr="00527CC0">
        <w:rPr>
          <w:b/>
          <w:sz w:val="24"/>
        </w:rPr>
        <w:t xml:space="preserve">Świadczenia rodzinne </w:t>
      </w:r>
    </w:p>
    <w:p w14:paraId="730276D4" w14:textId="77777777" w:rsidR="00B5071D" w:rsidRPr="00527CC0" w:rsidRDefault="00B5071D" w:rsidP="00B5071D">
      <w:pPr>
        <w:rPr>
          <w:b/>
          <w:sz w:val="24"/>
        </w:rPr>
      </w:pPr>
    </w:p>
    <w:p w14:paraId="4095AA09" w14:textId="77777777" w:rsidR="00B5071D" w:rsidRPr="00527CC0" w:rsidRDefault="00B5071D" w:rsidP="00B5071D">
      <w:pPr>
        <w:rPr>
          <w:sz w:val="24"/>
        </w:rPr>
      </w:pPr>
      <w:r w:rsidRPr="00527CC0">
        <w:rPr>
          <w:sz w:val="24"/>
        </w:rPr>
        <w:t xml:space="preserve">Prawo do świadczeń rodzinnych przysługuje każdej rodzinie, jeżeli spełnia obowiązujące w ustawie kryterium dochodowe zgodnie z którym dochód na osobę w rodzinie nie przekroczył kwoty 674 zł netto lub 764 zł netto z dzieckiem niepełnosprawnym na podstawie dochodów z roku 2021 i 2022 oraz  spełnia pozostałe warunki ustawy. </w:t>
      </w:r>
    </w:p>
    <w:p w14:paraId="48A90166" w14:textId="77777777" w:rsidR="00B5071D" w:rsidRPr="00527CC0" w:rsidRDefault="00B5071D" w:rsidP="00B5071D">
      <w:pPr>
        <w:rPr>
          <w:sz w:val="24"/>
        </w:rPr>
      </w:pPr>
      <w:r w:rsidRPr="00527CC0">
        <w:rPr>
          <w:sz w:val="24"/>
        </w:rPr>
        <w:t xml:space="preserve">Kryterium dochodowe dla świadczenia rodzinnego w formie jednorazowej zapomogi z tytułu urodzenia się dziecka tzw. „becikowe” nadal wynosi 1.922 zł netto na osobę w rodzinie. </w:t>
      </w:r>
    </w:p>
    <w:p w14:paraId="16A76FA3" w14:textId="77777777" w:rsidR="00B5071D" w:rsidRPr="002F5A11" w:rsidRDefault="00B5071D" w:rsidP="00B5071D">
      <w:pPr>
        <w:rPr>
          <w:color w:val="FF0000"/>
          <w:sz w:val="24"/>
        </w:rPr>
      </w:pPr>
      <w:r w:rsidRPr="00527CC0">
        <w:rPr>
          <w:sz w:val="24"/>
        </w:rPr>
        <w:t xml:space="preserve">Obowiązujące od stycznia 2016 r. tzw. ,,Świadczenie rodzicielskie”, które przyznawane jest poza dochodem i przysługuje osobom, które nie posiadają uprawnień do zasiłku macierzyńskiego i świadczeń pokrewnych pozostaje nadal na dotychczasowym poziomie tj. w wysokości 1.000 zł miesięcznie. Ponadto nadal przyznawany jest zasiłek rodzinny wraz z dodatkami  w systemie ,,złotówka za złotówkę” wprowadzony od 01-01-2016 r. </w:t>
      </w:r>
      <w:r w:rsidRPr="00527CC0">
        <w:rPr>
          <w:rFonts w:cs="Arial"/>
          <w:sz w:val="24"/>
        </w:rPr>
        <w:t xml:space="preserve">Świadczenia  w powyższym  systemie  przysługują  w przypadku, gdy rodzina przekracza ustalony próg dochodowy. </w:t>
      </w:r>
      <w:r w:rsidRPr="002F5A11">
        <w:rPr>
          <w:rFonts w:cs="Arial"/>
          <w:color w:val="FF0000"/>
          <w:sz w:val="24"/>
        </w:rPr>
        <w:t xml:space="preserve"> </w:t>
      </w:r>
      <w:r w:rsidRPr="00527CC0">
        <w:rPr>
          <w:rFonts w:cs="Arial"/>
          <w:sz w:val="24"/>
        </w:rPr>
        <w:t xml:space="preserve">Świadczenia wówczas wypłaca się w wysokości różnicy między przysługującą kwotą świadczeń, tzw. „łączną kwotą zasiłków rodzinnych wraz z dodatkami” a kwotą o którą </w:t>
      </w:r>
      <w:r w:rsidRPr="00527CC0">
        <w:rPr>
          <w:rFonts w:cs="Arial"/>
          <w:sz w:val="24"/>
        </w:rPr>
        <w:lastRenderedPageBreak/>
        <w:t>został przekroczony dochód miesięczny rodziny ponad kryterium dochodowe pomnożone przez liczbę członków rodziny. Wysokość świadczeń jest zatem pomniejszona o kwotę „przekroczenia kryterium dochodowego” na rodzinę.</w:t>
      </w:r>
    </w:p>
    <w:p w14:paraId="307281EE" w14:textId="77777777" w:rsidR="00B5071D" w:rsidRPr="00527CC0" w:rsidRDefault="00B5071D" w:rsidP="00B5071D">
      <w:pPr>
        <w:rPr>
          <w:sz w:val="24"/>
        </w:rPr>
      </w:pPr>
      <w:r w:rsidRPr="00527CC0">
        <w:rPr>
          <w:sz w:val="24"/>
        </w:rPr>
        <w:t>Wysokość  świadczeń rodzinnych, pozostała na dotychczasowym poziomie i przedstawia się następująco:</w:t>
      </w:r>
    </w:p>
    <w:p w14:paraId="33EF4667" w14:textId="77777777" w:rsidR="00B5071D" w:rsidRPr="00527CC0" w:rsidRDefault="00B5071D" w:rsidP="00B5071D">
      <w:pPr>
        <w:rPr>
          <w:sz w:val="24"/>
        </w:rPr>
      </w:pPr>
      <w:r w:rsidRPr="00527CC0">
        <w:rPr>
          <w:sz w:val="24"/>
        </w:rPr>
        <w:t xml:space="preserve">-zasiłek rodzinny : </w:t>
      </w:r>
    </w:p>
    <w:p w14:paraId="7D6CA712" w14:textId="77777777" w:rsidR="00B5071D" w:rsidRPr="00527CC0" w:rsidRDefault="00B5071D" w:rsidP="00B5071D">
      <w:pPr>
        <w:rPr>
          <w:sz w:val="24"/>
        </w:rPr>
      </w:pPr>
      <w:r w:rsidRPr="00527CC0">
        <w:rPr>
          <w:sz w:val="24"/>
        </w:rPr>
        <w:t xml:space="preserve">na dziecko w wieku do ukończenia 5 roku życia wynosi 95 zł. </w:t>
      </w:r>
    </w:p>
    <w:p w14:paraId="4C524C95" w14:textId="77777777" w:rsidR="00B5071D" w:rsidRPr="00527CC0" w:rsidRDefault="00B5071D" w:rsidP="00B5071D">
      <w:pPr>
        <w:rPr>
          <w:sz w:val="24"/>
        </w:rPr>
      </w:pPr>
      <w:r w:rsidRPr="00527CC0">
        <w:rPr>
          <w:sz w:val="24"/>
        </w:rPr>
        <w:t xml:space="preserve">na dziecko w wieku  powyżej 5 roku życia do ukończenia 18 roku życia  wynosi 124 zł </w:t>
      </w:r>
    </w:p>
    <w:p w14:paraId="0C50D177" w14:textId="77777777" w:rsidR="00B5071D" w:rsidRPr="00527CC0" w:rsidRDefault="00B5071D" w:rsidP="00B5071D">
      <w:pPr>
        <w:rPr>
          <w:sz w:val="24"/>
        </w:rPr>
      </w:pPr>
      <w:r w:rsidRPr="00527CC0">
        <w:rPr>
          <w:sz w:val="24"/>
        </w:rPr>
        <w:t>na dziecko w wieku  powyżej  18 roku życia do ukończenia 24  roku życia  wynosi  135 zł.</w:t>
      </w:r>
    </w:p>
    <w:p w14:paraId="138073D6" w14:textId="77777777" w:rsidR="00B5071D" w:rsidRPr="00527CC0" w:rsidRDefault="00B5071D" w:rsidP="00B5071D">
      <w:pPr>
        <w:rPr>
          <w:sz w:val="24"/>
        </w:rPr>
      </w:pPr>
      <w:r w:rsidRPr="00527CC0">
        <w:rPr>
          <w:sz w:val="24"/>
        </w:rPr>
        <w:t>Dodatki  do zasiłku rodzinnego:</w:t>
      </w:r>
    </w:p>
    <w:p w14:paraId="41E895A9" w14:textId="77777777" w:rsidR="00B5071D" w:rsidRPr="00527CC0" w:rsidRDefault="00B5071D" w:rsidP="00B5071D">
      <w:pPr>
        <w:rPr>
          <w:sz w:val="24"/>
        </w:rPr>
      </w:pPr>
      <w:r w:rsidRPr="00527CC0">
        <w:rPr>
          <w:sz w:val="24"/>
        </w:rPr>
        <w:t>- urodzenie dziecka – 1.000 zł jednorazowo do ukończenia 12 miesiąca życia dziecka</w:t>
      </w:r>
    </w:p>
    <w:p w14:paraId="12C241B9" w14:textId="77777777" w:rsidR="00B5071D" w:rsidRPr="00527CC0" w:rsidRDefault="00B5071D" w:rsidP="00B5071D">
      <w:pPr>
        <w:rPr>
          <w:sz w:val="24"/>
        </w:rPr>
      </w:pPr>
      <w:r w:rsidRPr="00527CC0">
        <w:rPr>
          <w:sz w:val="24"/>
        </w:rPr>
        <w:t xml:space="preserve">- opieka nad dzieckiem w okresie korzystania z urlopu wychowawczego - 400 zł </w:t>
      </w:r>
    </w:p>
    <w:p w14:paraId="41601B11" w14:textId="77777777" w:rsidR="00B5071D" w:rsidRPr="00527CC0" w:rsidRDefault="00B5071D" w:rsidP="00B5071D">
      <w:pPr>
        <w:ind w:left="180" w:hanging="180"/>
        <w:rPr>
          <w:sz w:val="24"/>
        </w:rPr>
      </w:pPr>
      <w:r w:rsidRPr="00527CC0">
        <w:rPr>
          <w:sz w:val="24"/>
        </w:rPr>
        <w:t xml:space="preserve">- samotne wychowywanie dziecka -193 zł na dziecko nie więcej jednak  niż 386 zł  na  wszystkie dzieci oraz 273 zł jeżeli dziecko jest niepełnosprawne nie więcej niż 546 zł. Powyższy dodatek przysługuje tylko osobom  samotnym, gdzie drugi z rodziców nie żyje lub ojciec dziecka jest nieznany. </w:t>
      </w:r>
    </w:p>
    <w:p w14:paraId="1EFB323F" w14:textId="77777777" w:rsidR="00B5071D" w:rsidRPr="00527CC0" w:rsidRDefault="00B5071D" w:rsidP="00B5071D">
      <w:pPr>
        <w:rPr>
          <w:sz w:val="24"/>
        </w:rPr>
      </w:pPr>
      <w:r w:rsidRPr="00527CC0">
        <w:rPr>
          <w:sz w:val="24"/>
        </w:rPr>
        <w:t xml:space="preserve">- wielodzietność - 95 zł –  przysługuje na trzecie i każde kolejne dziecko uprawnione   </w:t>
      </w:r>
    </w:p>
    <w:p w14:paraId="25C350E9" w14:textId="77777777" w:rsidR="00B5071D" w:rsidRPr="00527CC0" w:rsidRDefault="00B5071D" w:rsidP="00B5071D">
      <w:pPr>
        <w:rPr>
          <w:sz w:val="24"/>
        </w:rPr>
      </w:pPr>
      <w:r w:rsidRPr="00527CC0">
        <w:rPr>
          <w:sz w:val="24"/>
        </w:rPr>
        <w:t xml:space="preserve">   do zasiłku rodzinnego;</w:t>
      </w:r>
    </w:p>
    <w:p w14:paraId="5103D30F" w14:textId="77777777" w:rsidR="00B5071D" w:rsidRPr="00527CC0" w:rsidRDefault="00B5071D" w:rsidP="00B5071D">
      <w:pPr>
        <w:rPr>
          <w:sz w:val="24"/>
        </w:rPr>
      </w:pPr>
      <w:r w:rsidRPr="00527CC0">
        <w:rPr>
          <w:sz w:val="24"/>
        </w:rPr>
        <w:t>- kształcenie i rehabilitacja dziecka niepełnosprawnego:</w:t>
      </w:r>
    </w:p>
    <w:p w14:paraId="1AC4CD2E" w14:textId="77777777" w:rsidR="00B5071D" w:rsidRPr="00527CC0" w:rsidRDefault="00B5071D" w:rsidP="00B5071D">
      <w:pPr>
        <w:rPr>
          <w:sz w:val="24"/>
        </w:rPr>
      </w:pPr>
      <w:r w:rsidRPr="00527CC0">
        <w:rPr>
          <w:sz w:val="24"/>
        </w:rPr>
        <w:t xml:space="preserve">   do ukończenia 5 roku życia – 90 zł</w:t>
      </w:r>
    </w:p>
    <w:p w14:paraId="0B001250" w14:textId="77777777" w:rsidR="00B5071D" w:rsidRPr="00527CC0" w:rsidRDefault="00B5071D" w:rsidP="00B5071D">
      <w:pPr>
        <w:rPr>
          <w:sz w:val="24"/>
        </w:rPr>
      </w:pPr>
      <w:r w:rsidRPr="00527CC0">
        <w:rPr>
          <w:sz w:val="24"/>
        </w:rPr>
        <w:t xml:space="preserve">   powyżej 5 roku życia – 110 zł</w:t>
      </w:r>
    </w:p>
    <w:p w14:paraId="1CCB4E2C" w14:textId="77777777" w:rsidR="00B5071D" w:rsidRPr="00527CC0" w:rsidRDefault="00B5071D" w:rsidP="00B5071D">
      <w:pPr>
        <w:rPr>
          <w:sz w:val="24"/>
        </w:rPr>
      </w:pPr>
      <w:r w:rsidRPr="00527CC0">
        <w:rPr>
          <w:sz w:val="24"/>
        </w:rPr>
        <w:t xml:space="preserve">- rozpoczęcie roku szkolnego – 100 zł jednorazowo </w:t>
      </w:r>
    </w:p>
    <w:p w14:paraId="3E82AFEC" w14:textId="77777777" w:rsidR="00B5071D" w:rsidRPr="00527CC0" w:rsidRDefault="00B5071D" w:rsidP="00B5071D">
      <w:pPr>
        <w:rPr>
          <w:sz w:val="24"/>
        </w:rPr>
      </w:pPr>
      <w:r w:rsidRPr="00527CC0">
        <w:rPr>
          <w:sz w:val="24"/>
        </w:rPr>
        <w:t>- podjęcie przez dziecko nauki w szkole poza miejscem zamieszkania:</w:t>
      </w:r>
    </w:p>
    <w:p w14:paraId="36A3C494" w14:textId="77777777" w:rsidR="00B5071D" w:rsidRPr="00527CC0" w:rsidRDefault="00B5071D" w:rsidP="00B5071D">
      <w:pPr>
        <w:rPr>
          <w:sz w:val="24"/>
        </w:rPr>
      </w:pPr>
      <w:r w:rsidRPr="00527CC0">
        <w:rPr>
          <w:sz w:val="24"/>
        </w:rPr>
        <w:t xml:space="preserve">   internat - 113 zł</w:t>
      </w:r>
      <w:r w:rsidRPr="00527CC0">
        <w:rPr>
          <w:sz w:val="24"/>
        </w:rPr>
        <w:tab/>
      </w:r>
    </w:p>
    <w:p w14:paraId="43B9456C" w14:textId="77777777" w:rsidR="00B5071D" w:rsidRPr="00527CC0" w:rsidRDefault="00B5071D" w:rsidP="00B5071D">
      <w:pPr>
        <w:rPr>
          <w:sz w:val="24"/>
        </w:rPr>
      </w:pPr>
      <w:r w:rsidRPr="00527CC0">
        <w:rPr>
          <w:sz w:val="24"/>
        </w:rPr>
        <w:t xml:space="preserve">   dojazdy- 69 zł  </w:t>
      </w:r>
    </w:p>
    <w:p w14:paraId="35A90A0A" w14:textId="77777777" w:rsidR="00B5071D" w:rsidRPr="00527CC0" w:rsidRDefault="00B5071D" w:rsidP="00B5071D">
      <w:pPr>
        <w:rPr>
          <w:sz w:val="24"/>
        </w:rPr>
      </w:pPr>
      <w:r w:rsidRPr="00527CC0">
        <w:rPr>
          <w:sz w:val="24"/>
        </w:rPr>
        <w:t>- jednorazowa zapomoga z tytułu urodzenia się dziecka  - 1000 zł</w:t>
      </w:r>
    </w:p>
    <w:p w14:paraId="30F2F840" w14:textId="77777777" w:rsidR="00B5071D" w:rsidRPr="00527CC0" w:rsidRDefault="00B5071D" w:rsidP="00B5071D">
      <w:pPr>
        <w:rPr>
          <w:sz w:val="24"/>
        </w:rPr>
      </w:pPr>
    </w:p>
    <w:p w14:paraId="742A8830" w14:textId="77777777" w:rsidR="00B5071D" w:rsidRPr="00527CC0" w:rsidRDefault="00B5071D" w:rsidP="00B5071D">
      <w:pPr>
        <w:rPr>
          <w:sz w:val="24"/>
        </w:rPr>
      </w:pPr>
      <w:r w:rsidRPr="00527CC0">
        <w:rPr>
          <w:sz w:val="24"/>
        </w:rPr>
        <w:t>Zgodnie ze wspomnianą ustawą realizujemy również świadczenia opiekuńcze, których wysokość od listopada 2019r. wzrosła i  kształtuje się na następującym poziomie:</w:t>
      </w:r>
    </w:p>
    <w:p w14:paraId="1EB78A95" w14:textId="77777777" w:rsidR="00B5071D" w:rsidRPr="00527CC0" w:rsidRDefault="00B5071D" w:rsidP="00B5071D">
      <w:pPr>
        <w:rPr>
          <w:sz w:val="24"/>
        </w:rPr>
      </w:pPr>
      <w:r w:rsidRPr="00527CC0">
        <w:rPr>
          <w:b/>
          <w:sz w:val="24"/>
        </w:rPr>
        <w:t xml:space="preserve">- </w:t>
      </w:r>
      <w:r w:rsidRPr="00527CC0">
        <w:rPr>
          <w:sz w:val="24"/>
        </w:rPr>
        <w:t>zasiłek pielęgnacyjny w wysokości 215,84 zł miesięcznie bez względu na dochód osoby ubiegającej się. Przyznawany jest tylko na podstawie orzeczenia o niepełnosprawności oraz orzeczenia o stopniu znacznym lub umiarkowanym -  jeżeli niepełnosprawność wystąpiła przed 21 rokiem życia lub na podstawie odpowiedniego orzeczenia Lekarza orzecznika ZUS.</w:t>
      </w:r>
    </w:p>
    <w:p w14:paraId="024C3466" w14:textId="77777777" w:rsidR="00B5071D" w:rsidRPr="00A3081A" w:rsidRDefault="00B5071D" w:rsidP="00B5071D">
      <w:pPr>
        <w:rPr>
          <w:sz w:val="24"/>
        </w:rPr>
      </w:pPr>
      <w:r w:rsidRPr="00A3081A">
        <w:rPr>
          <w:b/>
          <w:sz w:val="24"/>
        </w:rPr>
        <w:t xml:space="preserve">- </w:t>
      </w:r>
      <w:r w:rsidRPr="00A3081A">
        <w:rPr>
          <w:sz w:val="24"/>
        </w:rPr>
        <w:t>świadczenie pielęgnacyjne od 2017r. corocznie jest waloryzowane w 2023r. wynosiło 2.458 zł miesięcznie, (w 2024r. wynosi - 2.988 zł ). Również przyznawane jest poza dochodem.</w:t>
      </w:r>
    </w:p>
    <w:p w14:paraId="4082DE5C" w14:textId="77777777" w:rsidR="00B5071D" w:rsidRPr="00A3081A" w:rsidRDefault="00B5071D" w:rsidP="00B5071D">
      <w:pPr>
        <w:rPr>
          <w:sz w:val="24"/>
        </w:rPr>
      </w:pPr>
      <w:r w:rsidRPr="00A3081A">
        <w:rPr>
          <w:sz w:val="24"/>
        </w:rPr>
        <w:t>Przysługuje osobie,  która nie podejmuje  lub rezygnuje z zatrudnienia lub innej pracy zarobkowej w celu sprawowania osobistej i stałej opieki nad osobą legitymującą się znacznym stopniem niepełnosprawności  lub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i rehabilitacji i edukacji oraz spełnia pozostałe warunki ustawy.</w:t>
      </w:r>
    </w:p>
    <w:p w14:paraId="779936D4" w14:textId="034C466F" w:rsidR="00B5071D" w:rsidRPr="00A3081A" w:rsidRDefault="00B5071D" w:rsidP="00B5071D">
      <w:pPr>
        <w:rPr>
          <w:sz w:val="24"/>
        </w:rPr>
      </w:pPr>
      <w:r w:rsidRPr="00A3081A">
        <w:rPr>
          <w:sz w:val="24"/>
        </w:rPr>
        <w:t xml:space="preserve">- specjalny zasiłek opiekuńczy  w wysokości 620 zł miesięcznie uzależniony od kryterium dochodowego w wysokości 764 zł netto na osobę w rodzinie ( łączne dochody </w:t>
      </w:r>
      <w:r w:rsidR="00187D4D">
        <w:rPr>
          <w:sz w:val="24"/>
        </w:rPr>
        <w:t>osoby opiekującej i opiekowanej</w:t>
      </w:r>
      <w:r w:rsidRPr="00A3081A">
        <w:rPr>
          <w:sz w:val="24"/>
        </w:rPr>
        <w:t>). Przysługuje osobie, która nie podejmuje lub rezygnuje z zatrudnienia lub innej pracy zarobkowej w celu sprawowania osobistej i stałej opieki nad osobą legitymującą się orzeczeniem o znacznym stopniu niepełnosprawności oraz nie jest uprawniona do żadnych świadczeń z ZUS-u, KRUS-u  lub innych oraz spełnia pozostałe warunki ustawy.</w:t>
      </w:r>
    </w:p>
    <w:p w14:paraId="4BD957D4" w14:textId="77777777" w:rsidR="00B5071D" w:rsidRPr="002F5A11" w:rsidRDefault="00B5071D" w:rsidP="00B5071D">
      <w:pPr>
        <w:rPr>
          <w:color w:val="FF0000"/>
          <w:sz w:val="24"/>
        </w:rPr>
      </w:pPr>
    </w:p>
    <w:p w14:paraId="06BFCC56" w14:textId="77777777" w:rsidR="00B5071D" w:rsidRDefault="00B5071D" w:rsidP="00B5071D">
      <w:pPr>
        <w:jc w:val="center"/>
        <w:rPr>
          <w:color w:val="FF0000"/>
          <w:sz w:val="24"/>
        </w:rPr>
      </w:pPr>
    </w:p>
    <w:p w14:paraId="0A87E51D" w14:textId="77777777" w:rsidR="006B34F8" w:rsidRDefault="006B34F8" w:rsidP="00B5071D">
      <w:pPr>
        <w:jc w:val="center"/>
        <w:rPr>
          <w:color w:val="FF0000"/>
          <w:sz w:val="24"/>
        </w:rPr>
      </w:pPr>
    </w:p>
    <w:p w14:paraId="1A6D4ABA" w14:textId="77777777" w:rsidR="006B34F8" w:rsidRPr="002F5A11" w:rsidRDefault="006B34F8" w:rsidP="00B5071D">
      <w:pPr>
        <w:jc w:val="center"/>
        <w:rPr>
          <w:color w:val="FF0000"/>
          <w:sz w:val="24"/>
        </w:rPr>
      </w:pPr>
    </w:p>
    <w:p w14:paraId="343097C8" w14:textId="77777777" w:rsidR="00A462FF" w:rsidRPr="007E21E0" w:rsidRDefault="00A462FF" w:rsidP="00A462FF">
      <w:pPr>
        <w:jc w:val="center"/>
        <w:rPr>
          <w:sz w:val="24"/>
        </w:rPr>
      </w:pPr>
      <w:r w:rsidRPr="007E21E0">
        <w:rPr>
          <w:sz w:val="24"/>
        </w:rPr>
        <w:lastRenderedPageBreak/>
        <w:t>I. Świadczenia Rodzinne</w:t>
      </w:r>
    </w:p>
    <w:p w14:paraId="473BB00B" w14:textId="77777777" w:rsidR="00A462FF" w:rsidRPr="007E21E0" w:rsidRDefault="00A462FF" w:rsidP="00A462FF">
      <w:pPr>
        <w:jc w:val="center"/>
        <w:rPr>
          <w:sz w:val="24"/>
        </w:rPr>
      </w:pPr>
    </w:p>
    <w:p w14:paraId="57DD6E69" w14:textId="77777777" w:rsidR="00A462FF" w:rsidRPr="002F5A11" w:rsidRDefault="00A462FF" w:rsidP="00A462FF">
      <w:pPr>
        <w:rPr>
          <w:b/>
          <w:color w:val="FF0000"/>
          <w:sz w:val="24"/>
        </w:rPr>
      </w:pPr>
      <w:r w:rsidRPr="00A8482C">
        <w:rPr>
          <w:sz w:val="24"/>
        </w:rPr>
        <w:t>1. Zasiłki rodzinne</w:t>
      </w:r>
      <w:r w:rsidRPr="00A8482C">
        <w:rPr>
          <w:b/>
          <w:sz w:val="24"/>
        </w:rPr>
        <w:t xml:space="preserve"> </w:t>
      </w:r>
      <w:r w:rsidRPr="00A8482C">
        <w:rPr>
          <w:sz w:val="24"/>
        </w:rPr>
        <w:t>w ilości</w:t>
      </w:r>
      <w:r w:rsidRPr="002F5A11">
        <w:rPr>
          <w:color w:val="FF0000"/>
          <w:sz w:val="24"/>
        </w:rPr>
        <w:t xml:space="preserve"> </w:t>
      </w:r>
      <w:r w:rsidRPr="00E018E5">
        <w:rPr>
          <w:sz w:val="24"/>
        </w:rPr>
        <w:t>2875</w:t>
      </w:r>
      <w:r w:rsidRPr="002F5A11">
        <w:rPr>
          <w:color w:val="FF0000"/>
          <w:sz w:val="24"/>
        </w:rPr>
        <w:t xml:space="preserve"> </w:t>
      </w:r>
      <w:r w:rsidRPr="00A8482C">
        <w:rPr>
          <w:sz w:val="24"/>
        </w:rPr>
        <w:t xml:space="preserve">świadczeń na łączna kwotę </w:t>
      </w:r>
      <w:r w:rsidRPr="00E018E5">
        <w:rPr>
          <w:sz w:val="24"/>
        </w:rPr>
        <w:t>315.647 zł</w:t>
      </w:r>
    </w:p>
    <w:p w14:paraId="64E198DF" w14:textId="77777777" w:rsidR="00A462FF" w:rsidRPr="002F5A11" w:rsidRDefault="00A462FF" w:rsidP="00A462FF">
      <w:pPr>
        <w:rPr>
          <w:color w:val="FF0000"/>
          <w:sz w:val="24"/>
        </w:rPr>
      </w:pPr>
    </w:p>
    <w:p w14:paraId="3DB27DFA" w14:textId="77777777" w:rsidR="00A462FF" w:rsidRPr="00A8482C" w:rsidRDefault="00A462FF" w:rsidP="00A462FF">
      <w:pPr>
        <w:rPr>
          <w:sz w:val="24"/>
        </w:rPr>
      </w:pPr>
      <w:r w:rsidRPr="00A8482C">
        <w:rPr>
          <w:sz w:val="24"/>
        </w:rPr>
        <w:t>2. Dodatki do zasiłków rodzinnych z tytułu:</w:t>
      </w:r>
    </w:p>
    <w:p w14:paraId="0397A6EE" w14:textId="77777777" w:rsidR="00A462FF" w:rsidRPr="002F5A11" w:rsidRDefault="00A462FF" w:rsidP="00A462FF">
      <w:pPr>
        <w:rPr>
          <w:color w:val="FF0000"/>
          <w:sz w:val="24"/>
        </w:rPr>
      </w:pPr>
      <w:r w:rsidRPr="00A8482C">
        <w:rPr>
          <w:sz w:val="24"/>
        </w:rPr>
        <w:t xml:space="preserve">- urodzenia dziecka w ilości </w:t>
      </w:r>
      <w:r w:rsidRPr="00E018E5">
        <w:rPr>
          <w:sz w:val="24"/>
        </w:rPr>
        <w:t>10</w:t>
      </w:r>
      <w:r w:rsidRPr="002F5A11">
        <w:rPr>
          <w:color w:val="FF0000"/>
          <w:sz w:val="24"/>
        </w:rPr>
        <w:t xml:space="preserve"> </w:t>
      </w:r>
      <w:r w:rsidRPr="00A8482C">
        <w:rPr>
          <w:sz w:val="24"/>
        </w:rPr>
        <w:t xml:space="preserve">świadczeń na łączną kwotę  </w:t>
      </w:r>
      <w:r w:rsidRPr="00E018E5">
        <w:rPr>
          <w:sz w:val="24"/>
        </w:rPr>
        <w:t>9</w:t>
      </w:r>
      <w:r>
        <w:rPr>
          <w:sz w:val="24"/>
        </w:rPr>
        <w:t>.</w:t>
      </w:r>
      <w:r w:rsidRPr="00E018E5">
        <w:rPr>
          <w:sz w:val="24"/>
        </w:rPr>
        <w:t xml:space="preserve">659 zł </w:t>
      </w:r>
    </w:p>
    <w:p w14:paraId="6BEBBA65" w14:textId="77777777" w:rsidR="00A462FF" w:rsidRPr="00A8482C" w:rsidRDefault="00A462FF" w:rsidP="00A462FF">
      <w:pPr>
        <w:ind w:left="180" w:hanging="180"/>
        <w:rPr>
          <w:sz w:val="24"/>
        </w:rPr>
      </w:pPr>
      <w:r w:rsidRPr="00A8482C">
        <w:rPr>
          <w:sz w:val="24"/>
        </w:rPr>
        <w:t xml:space="preserve">- opieki na dzieckiem w okresie korzystania z urlopu wychowawczego w ilości </w:t>
      </w:r>
      <w:r w:rsidRPr="00E018E5">
        <w:rPr>
          <w:sz w:val="24"/>
        </w:rPr>
        <w:t>90</w:t>
      </w:r>
      <w:r w:rsidRPr="002F5A11">
        <w:rPr>
          <w:color w:val="FF0000"/>
          <w:sz w:val="24"/>
        </w:rPr>
        <w:t xml:space="preserve"> </w:t>
      </w:r>
      <w:r w:rsidRPr="00A8482C">
        <w:rPr>
          <w:sz w:val="24"/>
        </w:rPr>
        <w:t>świadczeń</w:t>
      </w:r>
    </w:p>
    <w:p w14:paraId="4D5AAEE6" w14:textId="77777777" w:rsidR="00A462FF" w:rsidRPr="002F5A11" w:rsidRDefault="00A462FF" w:rsidP="00A462FF">
      <w:pPr>
        <w:ind w:left="180" w:hanging="180"/>
        <w:rPr>
          <w:color w:val="FF0000"/>
          <w:sz w:val="24"/>
        </w:rPr>
      </w:pPr>
      <w:r w:rsidRPr="00A8482C">
        <w:rPr>
          <w:sz w:val="24"/>
        </w:rPr>
        <w:t xml:space="preserve">   na łączną kwotę</w:t>
      </w:r>
      <w:r w:rsidRPr="002F5A11">
        <w:rPr>
          <w:color w:val="FF0000"/>
          <w:sz w:val="24"/>
        </w:rPr>
        <w:t xml:space="preserve"> </w:t>
      </w:r>
      <w:r w:rsidRPr="00E018E5">
        <w:rPr>
          <w:sz w:val="24"/>
        </w:rPr>
        <w:t>34.846 zł</w:t>
      </w:r>
    </w:p>
    <w:p w14:paraId="2AF49149" w14:textId="6CC51ED6" w:rsidR="00A462FF" w:rsidRPr="002F5A11" w:rsidRDefault="00A462FF" w:rsidP="00A462FF">
      <w:pPr>
        <w:rPr>
          <w:color w:val="FF0000"/>
          <w:sz w:val="24"/>
        </w:rPr>
      </w:pPr>
      <w:r w:rsidRPr="00A8482C">
        <w:rPr>
          <w:sz w:val="24"/>
        </w:rPr>
        <w:t>- samotnego wychowywania dziecka w ilości</w:t>
      </w:r>
      <w:r w:rsidRPr="002F5A11">
        <w:rPr>
          <w:color w:val="FF0000"/>
          <w:sz w:val="24"/>
        </w:rPr>
        <w:t xml:space="preserve"> </w:t>
      </w:r>
      <w:r w:rsidRPr="00E018E5">
        <w:rPr>
          <w:sz w:val="24"/>
        </w:rPr>
        <w:t>135</w:t>
      </w:r>
      <w:r w:rsidRPr="002F5A11">
        <w:rPr>
          <w:color w:val="FF0000"/>
          <w:sz w:val="24"/>
        </w:rPr>
        <w:t xml:space="preserve"> </w:t>
      </w:r>
      <w:r w:rsidRPr="00A8482C">
        <w:rPr>
          <w:sz w:val="24"/>
        </w:rPr>
        <w:t>świadczeń  na łączną kwotę</w:t>
      </w:r>
      <w:r w:rsidRPr="002F5A11">
        <w:rPr>
          <w:color w:val="FF0000"/>
          <w:sz w:val="24"/>
        </w:rPr>
        <w:t xml:space="preserve"> </w:t>
      </w:r>
      <w:r w:rsidRPr="00E018E5">
        <w:rPr>
          <w:sz w:val="24"/>
        </w:rPr>
        <w:t>23.</w:t>
      </w:r>
      <w:r w:rsidR="0097706E">
        <w:rPr>
          <w:sz w:val="24"/>
        </w:rPr>
        <w:t>600</w:t>
      </w:r>
      <w:r w:rsidRPr="00E018E5">
        <w:rPr>
          <w:sz w:val="24"/>
        </w:rPr>
        <w:t xml:space="preserve"> zł</w:t>
      </w:r>
      <w:r w:rsidRPr="002F5A11">
        <w:rPr>
          <w:color w:val="FF0000"/>
          <w:sz w:val="24"/>
        </w:rPr>
        <w:t xml:space="preserve">                                      </w:t>
      </w:r>
    </w:p>
    <w:p w14:paraId="03766E4C" w14:textId="77777777" w:rsidR="00A462FF" w:rsidRPr="00A8482C" w:rsidRDefault="00A462FF" w:rsidP="00A462FF">
      <w:pPr>
        <w:rPr>
          <w:sz w:val="24"/>
        </w:rPr>
      </w:pPr>
      <w:r w:rsidRPr="00A8482C">
        <w:rPr>
          <w:sz w:val="24"/>
        </w:rPr>
        <w:t xml:space="preserve">- kształcenia i rehabilitacji dziecka niepełnosprawnego w ilości </w:t>
      </w:r>
      <w:r w:rsidRPr="00E018E5">
        <w:rPr>
          <w:sz w:val="24"/>
        </w:rPr>
        <w:t>293</w:t>
      </w:r>
      <w:r w:rsidRPr="002F5A11">
        <w:rPr>
          <w:color w:val="FF0000"/>
          <w:sz w:val="24"/>
        </w:rPr>
        <w:t xml:space="preserve"> </w:t>
      </w:r>
      <w:r w:rsidRPr="00A8482C">
        <w:rPr>
          <w:sz w:val="24"/>
        </w:rPr>
        <w:t xml:space="preserve">świadczeń na łączną </w:t>
      </w:r>
    </w:p>
    <w:p w14:paraId="717205BD" w14:textId="77777777" w:rsidR="00A462FF" w:rsidRPr="002F5A11" w:rsidRDefault="00A462FF" w:rsidP="00A462FF">
      <w:pPr>
        <w:rPr>
          <w:color w:val="FF0000"/>
          <w:sz w:val="24"/>
        </w:rPr>
      </w:pPr>
      <w:r w:rsidRPr="00A8482C">
        <w:rPr>
          <w:sz w:val="24"/>
        </w:rPr>
        <w:t xml:space="preserve">  kwotę</w:t>
      </w:r>
      <w:r w:rsidRPr="002F5A11">
        <w:rPr>
          <w:color w:val="FF0000"/>
          <w:sz w:val="24"/>
        </w:rPr>
        <w:t xml:space="preserve">  </w:t>
      </w:r>
      <w:r w:rsidRPr="00E018E5">
        <w:rPr>
          <w:sz w:val="24"/>
        </w:rPr>
        <w:t>28.006 zł</w:t>
      </w:r>
    </w:p>
    <w:p w14:paraId="3E532357" w14:textId="77777777" w:rsidR="00A462FF" w:rsidRPr="002F5A11" w:rsidRDefault="00A462FF" w:rsidP="00A462FF">
      <w:pPr>
        <w:rPr>
          <w:color w:val="FF0000"/>
          <w:sz w:val="24"/>
        </w:rPr>
      </w:pPr>
      <w:r w:rsidRPr="00A8482C">
        <w:rPr>
          <w:sz w:val="24"/>
        </w:rPr>
        <w:t xml:space="preserve">- rozpoczęcia roku szkolnego  w ilości </w:t>
      </w:r>
      <w:r w:rsidRPr="00E018E5">
        <w:rPr>
          <w:sz w:val="24"/>
        </w:rPr>
        <w:t>165</w:t>
      </w:r>
      <w:r w:rsidRPr="002F5A11">
        <w:rPr>
          <w:color w:val="FF0000"/>
          <w:sz w:val="24"/>
        </w:rPr>
        <w:t xml:space="preserve"> </w:t>
      </w:r>
      <w:r w:rsidRPr="00A8482C">
        <w:rPr>
          <w:sz w:val="24"/>
        </w:rPr>
        <w:t xml:space="preserve">świadczeń na łączną kwotę </w:t>
      </w:r>
      <w:r w:rsidRPr="00E018E5">
        <w:rPr>
          <w:sz w:val="24"/>
        </w:rPr>
        <w:t xml:space="preserve">15.411 zł </w:t>
      </w:r>
    </w:p>
    <w:p w14:paraId="167F87DD" w14:textId="77777777" w:rsidR="00A462FF" w:rsidRPr="00A8482C" w:rsidRDefault="00A462FF" w:rsidP="00A462FF">
      <w:pPr>
        <w:rPr>
          <w:sz w:val="24"/>
        </w:rPr>
      </w:pPr>
      <w:r w:rsidRPr="00A8482C">
        <w:rPr>
          <w:sz w:val="24"/>
        </w:rPr>
        <w:t>- podjęcie przez dziecko nauki w szkole poza miejscem zamieszkania:</w:t>
      </w:r>
    </w:p>
    <w:p w14:paraId="358BF929" w14:textId="77777777" w:rsidR="00A462FF" w:rsidRPr="002F5A11" w:rsidRDefault="00A462FF" w:rsidP="00A462FF">
      <w:pPr>
        <w:rPr>
          <w:color w:val="FF0000"/>
          <w:sz w:val="24"/>
        </w:rPr>
      </w:pPr>
      <w:r w:rsidRPr="00A8482C">
        <w:rPr>
          <w:sz w:val="24"/>
        </w:rPr>
        <w:t xml:space="preserve">- internat w ilości </w:t>
      </w:r>
      <w:r w:rsidRPr="00E018E5">
        <w:rPr>
          <w:sz w:val="24"/>
        </w:rPr>
        <w:t>12</w:t>
      </w:r>
      <w:r w:rsidRPr="002F5A11">
        <w:rPr>
          <w:color w:val="FF0000"/>
          <w:sz w:val="24"/>
        </w:rPr>
        <w:t xml:space="preserve"> </w:t>
      </w:r>
      <w:r w:rsidRPr="00A8482C">
        <w:rPr>
          <w:sz w:val="24"/>
        </w:rPr>
        <w:t xml:space="preserve">świadczeń na łączną kwotę </w:t>
      </w:r>
      <w:r w:rsidRPr="00E018E5">
        <w:rPr>
          <w:sz w:val="24"/>
        </w:rPr>
        <w:t xml:space="preserve">912 zł </w:t>
      </w:r>
    </w:p>
    <w:p w14:paraId="55E2657F" w14:textId="1CDD4F6F" w:rsidR="00A462FF" w:rsidRPr="002F5A11" w:rsidRDefault="00A462FF" w:rsidP="00A462FF">
      <w:pPr>
        <w:rPr>
          <w:color w:val="FF0000"/>
          <w:sz w:val="24"/>
        </w:rPr>
      </w:pPr>
      <w:r w:rsidRPr="00A8482C">
        <w:rPr>
          <w:sz w:val="24"/>
        </w:rPr>
        <w:t xml:space="preserve">- dojazdy w ilości </w:t>
      </w:r>
      <w:r w:rsidRPr="00E018E5">
        <w:rPr>
          <w:sz w:val="24"/>
        </w:rPr>
        <w:t>362</w:t>
      </w:r>
      <w:r w:rsidRPr="002F5A11">
        <w:rPr>
          <w:color w:val="FF0000"/>
          <w:sz w:val="24"/>
        </w:rPr>
        <w:t xml:space="preserve"> </w:t>
      </w:r>
      <w:r w:rsidRPr="00A8482C">
        <w:rPr>
          <w:sz w:val="24"/>
        </w:rPr>
        <w:t xml:space="preserve">świadczeń  na łączną kwotę </w:t>
      </w:r>
      <w:r>
        <w:rPr>
          <w:sz w:val="24"/>
        </w:rPr>
        <w:t>20.5</w:t>
      </w:r>
      <w:r w:rsidR="00F72F22">
        <w:rPr>
          <w:sz w:val="24"/>
        </w:rPr>
        <w:t>80</w:t>
      </w:r>
      <w:r w:rsidRPr="00E018E5">
        <w:rPr>
          <w:sz w:val="24"/>
        </w:rPr>
        <w:t xml:space="preserve"> zł   </w:t>
      </w:r>
    </w:p>
    <w:p w14:paraId="695C9D8A" w14:textId="77777777" w:rsidR="00A462FF" w:rsidRPr="002F5A11" w:rsidRDefault="00A462FF" w:rsidP="00A462FF">
      <w:pPr>
        <w:rPr>
          <w:color w:val="FF0000"/>
          <w:sz w:val="24"/>
        </w:rPr>
      </w:pPr>
      <w:r w:rsidRPr="00A8482C">
        <w:rPr>
          <w:sz w:val="24"/>
        </w:rPr>
        <w:t xml:space="preserve">- wychowywania dziecka w rodzinie wielodzietnej w ilości </w:t>
      </w:r>
      <w:r w:rsidRPr="00950665">
        <w:rPr>
          <w:sz w:val="24"/>
        </w:rPr>
        <w:t>787</w:t>
      </w:r>
      <w:r w:rsidRPr="002F5A11">
        <w:rPr>
          <w:color w:val="FF0000"/>
          <w:sz w:val="24"/>
        </w:rPr>
        <w:t xml:space="preserve"> </w:t>
      </w:r>
      <w:r w:rsidRPr="00A8482C">
        <w:rPr>
          <w:sz w:val="24"/>
        </w:rPr>
        <w:t xml:space="preserve">świadczeń  na łączną kwotę </w:t>
      </w:r>
    </w:p>
    <w:p w14:paraId="2114A042" w14:textId="77777777" w:rsidR="00A462FF" w:rsidRPr="002F5A11" w:rsidRDefault="00A462FF" w:rsidP="00A462FF">
      <w:pPr>
        <w:rPr>
          <w:color w:val="FF0000"/>
          <w:sz w:val="24"/>
        </w:rPr>
      </w:pPr>
      <w:r w:rsidRPr="002F5A11">
        <w:rPr>
          <w:color w:val="FF0000"/>
          <w:sz w:val="24"/>
        </w:rPr>
        <w:t xml:space="preserve">  </w:t>
      </w:r>
      <w:r>
        <w:rPr>
          <w:sz w:val="24"/>
        </w:rPr>
        <w:t>68.621</w:t>
      </w:r>
      <w:r w:rsidRPr="00950665">
        <w:rPr>
          <w:sz w:val="24"/>
        </w:rPr>
        <w:t xml:space="preserve"> zł</w:t>
      </w:r>
    </w:p>
    <w:p w14:paraId="2F54D7BF" w14:textId="77777777" w:rsidR="00A462FF" w:rsidRPr="00A8482C" w:rsidRDefault="00A462FF" w:rsidP="00A462FF">
      <w:pPr>
        <w:rPr>
          <w:sz w:val="24"/>
        </w:rPr>
      </w:pPr>
      <w:r w:rsidRPr="00A8482C">
        <w:rPr>
          <w:sz w:val="24"/>
        </w:rPr>
        <w:t xml:space="preserve">Dodatki do zasiłków rodzinnych ogółem: </w:t>
      </w:r>
    </w:p>
    <w:p w14:paraId="64E59712" w14:textId="1C00104E" w:rsidR="00A462FF" w:rsidRPr="00950665" w:rsidRDefault="00A462FF" w:rsidP="00A462FF">
      <w:pPr>
        <w:rPr>
          <w:sz w:val="24"/>
        </w:rPr>
      </w:pPr>
      <w:r w:rsidRPr="00A8482C">
        <w:rPr>
          <w:sz w:val="24"/>
        </w:rPr>
        <w:t>Liczba świadczeń :</w:t>
      </w:r>
      <w:r w:rsidRPr="002F5A11">
        <w:rPr>
          <w:color w:val="FF0000"/>
          <w:sz w:val="24"/>
        </w:rPr>
        <w:t xml:space="preserve"> </w:t>
      </w:r>
      <w:r w:rsidRPr="00950665">
        <w:rPr>
          <w:sz w:val="24"/>
        </w:rPr>
        <w:t>1854</w:t>
      </w:r>
      <w:r w:rsidRPr="002F5A11">
        <w:rPr>
          <w:color w:val="FF0000"/>
          <w:sz w:val="24"/>
        </w:rPr>
        <w:t xml:space="preserve">  </w:t>
      </w:r>
      <w:r w:rsidRPr="00A8482C">
        <w:rPr>
          <w:sz w:val="24"/>
        </w:rPr>
        <w:t xml:space="preserve">na kwotę  </w:t>
      </w:r>
      <w:r w:rsidRPr="00157A5D">
        <w:rPr>
          <w:sz w:val="24"/>
        </w:rPr>
        <w:t>201.63</w:t>
      </w:r>
      <w:r w:rsidR="00157A5D" w:rsidRPr="00157A5D">
        <w:rPr>
          <w:sz w:val="24"/>
        </w:rPr>
        <w:t>5</w:t>
      </w:r>
      <w:r w:rsidRPr="00157A5D">
        <w:rPr>
          <w:sz w:val="24"/>
        </w:rPr>
        <w:t xml:space="preserve"> </w:t>
      </w:r>
      <w:r w:rsidRPr="00950665">
        <w:rPr>
          <w:sz w:val="24"/>
        </w:rPr>
        <w:t>zł</w:t>
      </w:r>
    </w:p>
    <w:p w14:paraId="56E181D4" w14:textId="77777777" w:rsidR="00A462FF" w:rsidRPr="002F5A11" w:rsidRDefault="00A462FF" w:rsidP="00A462FF">
      <w:pPr>
        <w:rPr>
          <w:color w:val="FF0000"/>
          <w:sz w:val="24"/>
        </w:rPr>
      </w:pPr>
    </w:p>
    <w:p w14:paraId="243E7843" w14:textId="77777777" w:rsidR="00A462FF" w:rsidRPr="002F5A11" w:rsidRDefault="00A462FF" w:rsidP="00A462FF">
      <w:pPr>
        <w:rPr>
          <w:color w:val="FF0000"/>
          <w:sz w:val="24"/>
        </w:rPr>
      </w:pPr>
      <w:r w:rsidRPr="00A8482C">
        <w:rPr>
          <w:sz w:val="24"/>
        </w:rPr>
        <w:t>3. Jednorazowa zapomoga z tytułu urodzenia  dziecka w ilości</w:t>
      </w:r>
      <w:r w:rsidRPr="002F5A11">
        <w:rPr>
          <w:color w:val="FF0000"/>
          <w:sz w:val="24"/>
        </w:rPr>
        <w:t xml:space="preserve"> </w:t>
      </w:r>
      <w:r>
        <w:rPr>
          <w:sz w:val="24"/>
        </w:rPr>
        <w:t>39</w:t>
      </w:r>
      <w:r w:rsidRPr="002F5A11">
        <w:rPr>
          <w:color w:val="FF0000"/>
          <w:sz w:val="24"/>
        </w:rPr>
        <w:t xml:space="preserve"> </w:t>
      </w:r>
      <w:r w:rsidRPr="00A8482C">
        <w:rPr>
          <w:sz w:val="24"/>
        </w:rPr>
        <w:t>świadcze</w:t>
      </w:r>
      <w:r>
        <w:rPr>
          <w:sz w:val="24"/>
        </w:rPr>
        <w:t>ń</w:t>
      </w:r>
      <w:r w:rsidRPr="00A8482C">
        <w:rPr>
          <w:sz w:val="24"/>
        </w:rPr>
        <w:t xml:space="preserve">  na łączną kwotę </w:t>
      </w:r>
    </w:p>
    <w:p w14:paraId="0B985871" w14:textId="77777777" w:rsidR="00A462FF" w:rsidRPr="002F5A11" w:rsidRDefault="00A462FF" w:rsidP="00A462FF">
      <w:pPr>
        <w:rPr>
          <w:color w:val="FF0000"/>
          <w:sz w:val="24"/>
        </w:rPr>
      </w:pPr>
      <w:r w:rsidRPr="002F5A11">
        <w:rPr>
          <w:color w:val="FF0000"/>
          <w:sz w:val="24"/>
        </w:rPr>
        <w:t xml:space="preserve">    </w:t>
      </w:r>
      <w:r>
        <w:rPr>
          <w:sz w:val="24"/>
        </w:rPr>
        <w:t>39.000 zł</w:t>
      </w:r>
    </w:p>
    <w:p w14:paraId="6E85A012" w14:textId="77777777" w:rsidR="00A462FF" w:rsidRPr="00A8482C" w:rsidRDefault="00A462FF" w:rsidP="00A462FF">
      <w:pPr>
        <w:rPr>
          <w:sz w:val="24"/>
        </w:rPr>
      </w:pPr>
      <w:r w:rsidRPr="00A8482C">
        <w:rPr>
          <w:sz w:val="24"/>
        </w:rPr>
        <w:t>4. Świa</w:t>
      </w:r>
      <w:r>
        <w:rPr>
          <w:sz w:val="24"/>
        </w:rPr>
        <w:t>dczenie rodzicielskie: wystąpiły</w:t>
      </w:r>
      <w:r w:rsidRPr="00A8482C">
        <w:rPr>
          <w:sz w:val="24"/>
        </w:rPr>
        <w:t xml:space="preserve"> </w:t>
      </w:r>
      <w:r w:rsidRPr="006B70BE">
        <w:rPr>
          <w:sz w:val="24"/>
        </w:rPr>
        <w:t>22 osoby;</w:t>
      </w:r>
      <w:r w:rsidRPr="002F5A11">
        <w:rPr>
          <w:color w:val="FF0000"/>
          <w:sz w:val="24"/>
        </w:rPr>
        <w:t xml:space="preserve"> </w:t>
      </w:r>
      <w:r w:rsidRPr="00A8482C">
        <w:rPr>
          <w:sz w:val="24"/>
        </w:rPr>
        <w:t>zrealizowano</w:t>
      </w:r>
      <w:r w:rsidRPr="002F5A11">
        <w:rPr>
          <w:color w:val="FF0000"/>
          <w:sz w:val="24"/>
        </w:rPr>
        <w:t xml:space="preserve"> </w:t>
      </w:r>
      <w:r w:rsidRPr="006B70BE">
        <w:rPr>
          <w:sz w:val="24"/>
        </w:rPr>
        <w:t>236</w:t>
      </w:r>
      <w:r w:rsidRPr="002F5A11">
        <w:rPr>
          <w:color w:val="FF0000"/>
          <w:sz w:val="24"/>
        </w:rPr>
        <w:t xml:space="preserve"> </w:t>
      </w:r>
      <w:r w:rsidRPr="00A8482C">
        <w:rPr>
          <w:sz w:val="24"/>
        </w:rPr>
        <w:t xml:space="preserve">świadczeń </w:t>
      </w:r>
    </w:p>
    <w:p w14:paraId="175AB526" w14:textId="77777777" w:rsidR="00A462FF" w:rsidRPr="002F5A11" w:rsidRDefault="00A462FF" w:rsidP="00A462FF">
      <w:pPr>
        <w:rPr>
          <w:color w:val="FF0000"/>
          <w:sz w:val="24"/>
        </w:rPr>
      </w:pPr>
      <w:r w:rsidRPr="002F5A11">
        <w:rPr>
          <w:color w:val="FF0000"/>
          <w:sz w:val="24"/>
        </w:rPr>
        <w:t xml:space="preserve">    </w:t>
      </w:r>
      <w:r w:rsidRPr="00A8482C">
        <w:rPr>
          <w:sz w:val="24"/>
        </w:rPr>
        <w:t xml:space="preserve">na łączną kwotę </w:t>
      </w:r>
      <w:r w:rsidRPr="006B70BE">
        <w:rPr>
          <w:sz w:val="24"/>
        </w:rPr>
        <w:t>21</w:t>
      </w:r>
      <w:r>
        <w:rPr>
          <w:sz w:val="24"/>
        </w:rPr>
        <w:t>9</w:t>
      </w:r>
      <w:r w:rsidRPr="006B70BE">
        <w:rPr>
          <w:sz w:val="24"/>
        </w:rPr>
        <w:t>.</w:t>
      </w:r>
      <w:r>
        <w:rPr>
          <w:sz w:val="24"/>
        </w:rPr>
        <w:t>618</w:t>
      </w:r>
      <w:r w:rsidRPr="006B70BE">
        <w:rPr>
          <w:sz w:val="24"/>
        </w:rPr>
        <w:t xml:space="preserve"> zł.</w:t>
      </w:r>
    </w:p>
    <w:p w14:paraId="0DE427C8" w14:textId="77777777" w:rsidR="00A462FF" w:rsidRPr="002F5A11" w:rsidRDefault="00A462FF" w:rsidP="00A462FF">
      <w:pPr>
        <w:rPr>
          <w:color w:val="FF0000"/>
          <w:sz w:val="24"/>
        </w:rPr>
      </w:pPr>
    </w:p>
    <w:p w14:paraId="04D6E73F" w14:textId="77777777" w:rsidR="00A462FF" w:rsidRPr="00A8482C" w:rsidRDefault="00A462FF" w:rsidP="00A462FF">
      <w:pPr>
        <w:jc w:val="center"/>
        <w:rPr>
          <w:sz w:val="24"/>
        </w:rPr>
      </w:pPr>
      <w:r w:rsidRPr="00A8482C">
        <w:rPr>
          <w:sz w:val="24"/>
        </w:rPr>
        <w:t>II.  Świadczenia  opiekuńcze</w:t>
      </w:r>
    </w:p>
    <w:p w14:paraId="43720938" w14:textId="77777777" w:rsidR="00A462FF" w:rsidRPr="002F5A11" w:rsidRDefault="00A462FF" w:rsidP="00A462FF">
      <w:pPr>
        <w:jc w:val="center"/>
        <w:rPr>
          <w:color w:val="FF0000"/>
          <w:sz w:val="24"/>
        </w:rPr>
      </w:pPr>
    </w:p>
    <w:p w14:paraId="08D87F11" w14:textId="77777777" w:rsidR="00A462FF" w:rsidRPr="002F5A11" w:rsidRDefault="00A462FF" w:rsidP="00A462FF">
      <w:pPr>
        <w:rPr>
          <w:color w:val="FF0000"/>
          <w:sz w:val="24"/>
        </w:rPr>
      </w:pPr>
      <w:r w:rsidRPr="00A8482C">
        <w:rPr>
          <w:sz w:val="24"/>
        </w:rPr>
        <w:t xml:space="preserve">1. zasiłki pielęgnacyjne w ilości </w:t>
      </w:r>
      <w:r w:rsidRPr="00D27CBD">
        <w:rPr>
          <w:sz w:val="24"/>
        </w:rPr>
        <w:t>3.303</w:t>
      </w:r>
      <w:r w:rsidRPr="002F5A11">
        <w:rPr>
          <w:color w:val="FF0000"/>
          <w:sz w:val="24"/>
        </w:rPr>
        <w:t xml:space="preserve"> </w:t>
      </w:r>
      <w:r w:rsidRPr="00A8482C">
        <w:rPr>
          <w:sz w:val="24"/>
        </w:rPr>
        <w:t xml:space="preserve">świadczeń na łączną kwotę  </w:t>
      </w:r>
      <w:r>
        <w:rPr>
          <w:sz w:val="24"/>
        </w:rPr>
        <w:t>712.830</w:t>
      </w:r>
      <w:r w:rsidRPr="00D27CBD">
        <w:rPr>
          <w:sz w:val="24"/>
        </w:rPr>
        <w:t xml:space="preserve"> zł</w:t>
      </w:r>
    </w:p>
    <w:p w14:paraId="748F5ADB" w14:textId="77777777" w:rsidR="00A462FF" w:rsidRPr="002F5A11" w:rsidRDefault="00A462FF" w:rsidP="00A462FF">
      <w:pPr>
        <w:rPr>
          <w:color w:val="FF0000"/>
          <w:sz w:val="24"/>
        </w:rPr>
      </w:pPr>
      <w:r w:rsidRPr="00A8482C">
        <w:rPr>
          <w:sz w:val="24"/>
        </w:rPr>
        <w:t xml:space="preserve">2. świadczenia pielęgnacyjne w ilości  </w:t>
      </w:r>
      <w:r w:rsidRPr="00D27CBD">
        <w:rPr>
          <w:sz w:val="24"/>
        </w:rPr>
        <w:t>808</w:t>
      </w:r>
      <w:r w:rsidRPr="002F5A11">
        <w:rPr>
          <w:color w:val="FF0000"/>
          <w:sz w:val="24"/>
        </w:rPr>
        <w:t xml:space="preserve"> </w:t>
      </w:r>
      <w:r w:rsidRPr="00A8482C">
        <w:rPr>
          <w:sz w:val="24"/>
        </w:rPr>
        <w:t xml:space="preserve">świadczeń na łączną kwotę </w:t>
      </w:r>
      <w:r w:rsidRPr="00D27CBD">
        <w:rPr>
          <w:sz w:val="24"/>
        </w:rPr>
        <w:t>1.</w:t>
      </w:r>
      <w:r>
        <w:rPr>
          <w:sz w:val="24"/>
        </w:rPr>
        <w:t>962</w:t>
      </w:r>
      <w:r w:rsidRPr="00D27CBD">
        <w:rPr>
          <w:sz w:val="24"/>
        </w:rPr>
        <w:t>.</w:t>
      </w:r>
      <w:r>
        <w:rPr>
          <w:sz w:val="24"/>
        </w:rPr>
        <w:t>127</w:t>
      </w:r>
      <w:r w:rsidRPr="00D27CBD">
        <w:rPr>
          <w:sz w:val="24"/>
        </w:rPr>
        <w:t xml:space="preserve"> zł</w:t>
      </w:r>
    </w:p>
    <w:p w14:paraId="3A9D7FCA" w14:textId="77777777" w:rsidR="00A462FF" w:rsidRDefault="00A462FF" w:rsidP="00A462FF">
      <w:pPr>
        <w:rPr>
          <w:color w:val="FF0000"/>
          <w:sz w:val="24"/>
        </w:rPr>
      </w:pPr>
      <w:r w:rsidRPr="00A8482C">
        <w:rPr>
          <w:sz w:val="24"/>
        </w:rPr>
        <w:t xml:space="preserve">3. specjalny zasiłek opiekuńczy w ilości </w:t>
      </w:r>
      <w:r w:rsidRPr="00667D8D">
        <w:rPr>
          <w:sz w:val="24"/>
        </w:rPr>
        <w:t>11</w:t>
      </w:r>
      <w:r w:rsidRPr="002F5A11">
        <w:rPr>
          <w:color w:val="FF0000"/>
          <w:sz w:val="24"/>
        </w:rPr>
        <w:t xml:space="preserve"> </w:t>
      </w:r>
      <w:r w:rsidRPr="00A8482C">
        <w:rPr>
          <w:sz w:val="24"/>
        </w:rPr>
        <w:t xml:space="preserve">świadczeń na łączną kwotę </w:t>
      </w:r>
      <w:r w:rsidRPr="00667D8D">
        <w:rPr>
          <w:sz w:val="24"/>
        </w:rPr>
        <w:t>6.</w:t>
      </w:r>
      <w:r>
        <w:rPr>
          <w:sz w:val="24"/>
        </w:rPr>
        <w:t>241</w:t>
      </w:r>
      <w:r w:rsidRPr="00667D8D">
        <w:rPr>
          <w:sz w:val="24"/>
        </w:rPr>
        <w:t xml:space="preserve"> zł</w:t>
      </w:r>
    </w:p>
    <w:p w14:paraId="473C4884" w14:textId="77777777" w:rsidR="00A462FF" w:rsidRPr="002F5A11" w:rsidRDefault="00A462FF" w:rsidP="00A462FF">
      <w:pPr>
        <w:rPr>
          <w:color w:val="FF0000"/>
          <w:sz w:val="24"/>
        </w:rPr>
      </w:pPr>
    </w:p>
    <w:p w14:paraId="6EB6CB83" w14:textId="77777777" w:rsidR="00A462FF" w:rsidRPr="00A8482C" w:rsidRDefault="00A462FF" w:rsidP="00A462FF">
      <w:pPr>
        <w:rPr>
          <w:sz w:val="24"/>
        </w:rPr>
      </w:pPr>
      <w:r w:rsidRPr="002F5A11">
        <w:rPr>
          <w:color w:val="FF0000"/>
          <w:sz w:val="24"/>
        </w:rPr>
        <w:t xml:space="preserve">   </w:t>
      </w:r>
      <w:r w:rsidRPr="00A8482C">
        <w:rPr>
          <w:sz w:val="24"/>
        </w:rPr>
        <w:t>Świadczenia  opiekuńcze ogółem:</w:t>
      </w:r>
    </w:p>
    <w:p w14:paraId="75AA5F71" w14:textId="77777777" w:rsidR="00A462FF" w:rsidRPr="002F5A11" w:rsidRDefault="00A462FF" w:rsidP="00A462FF">
      <w:pPr>
        <w:rPr>
          <w:color w:val="FF0000"/>
          <w:sz w:val="24"/>
        </w:rPr>
      </w:pPr>
      <w:r w:rsidRPr="00A8482C">
        <w:rPr>
          <w:sz w:val="24"/>
        </w:rPr>
        <w:t xml:space="preserve">   Liczba świadczeń : </w:t>
      </w:r>
      <w:r w:rsidRPr="00667D8D">
        <w:rPr>
          <w:sz w:val="24"/>
        </w:rPr>
        <w:t>4122</w:t>
      </w:r>
      <w:r w:rsidRPr="002F5A11">
        <w:rPr>
          <w:color w:val="FF0000"/>
          <w:sz w:val="24"/>
        </w:rPr>
        <w:t xml:space="preserve">  </w:t>
      </w:r>
      <w:r w:rsidRPr="00A8482C">
        <w:rPr>
          <w:sz w:val="24"/>
        </w:rPr>
        <w:t xml:space="preserve">na łączną kwotę  </w:t>
      </w:r>
      <w:r w:rsidRPr="00667D8D">
        <w:rPr>
          <w:sz w:val="24"/>
        </w:rPr>
        <w:t>2.</w:t>
      </w:r>
      <w:r>
        <w:rPr>
          <w:sz w:val="24"/>
        </w:rPr>
        <w:t>681</w:t>
      </w:r>
      <w:r w:rsidRPr="00667D8D">
        <w:rPr>
          <w:sz w:val="24"/>
        </w:rPr>
        <w:t>.</w:t>
      </w:r>
      <w:r>
        <w:rPr>
          <w:sz w:val="24"/>
        </w:rPr>
        <w:t>198</w:t>
      </w:r>
      <w:r w:rsidRPr="00667D8D">
        <w:rPr>
          <w:sz w:val="24"/>
        </w:rPr>
        <w:t xml:space="preserve"> zł.   </w:t>
      </w:r>
    </w:p>
    <w:p w14:paraId="241C5FD3" w14:textId="77777777" w:rsidR="00A462FF" w:rsidRPr="002F5A11" w:rsidRDefault="00A462FF" w:rsidP="00A462FF">
      <w:pPr>
        <w:rPr>
          <w:color w:val="FF0000"/>
          <w:sz w:val="24"/>
        </w:rPr>
      </w:pPr>
    </w:p>
    <w:p w14:paraId="6F94D92C" w14:textId="77777777" w:rsidR="00A462FF" w:rsidRPr="002F5A11" w:rsidRDefault="00A462FF" w:rsidP="00A462FF">
      <w:pPr>
        <w:rPr>
          <w:color w:val="FF0000"/>
          <w:sz w:val="24"/>
        </w:rPr>
      </w:pPr>
      <w:r w:rsidRPr="002F5A11">
        <w:rPr>
          <w:color w:val="FF0000"/>
          <w:sz w:val="24"/>
        </w:rPr>
        <w:t xml:space="preserve"> </w:t>
      </w:r>
      <w:r w:rsidRPr="00A8482C">
        <w:rPr>
          <w:sz w:val="24"/>
        </w:rPr>
        <w:t xml:space="preserve">Świadczenie ,, Za życiem” w ilości </w:t>
      </w:r>
      <w:r w:rsidRPr="00667D8D">
        <w:rPr>
          <w:sz w:val="24"/>
        </w:rPr>
        <w:t xml:space="preserve">1 świadczenia </w:t>
      </w:r>
      <w:r w:rsidRPr="00A8482C">
        <w:rPr>
          <w:sz w:val="24"/>
        </w:rPr>
        <w:t xml:space="preserve">na łączną kwotę  </w:t>
      </w:r>
      <w:r w:rsidRPr="00667D8D">
        <w:rPr>
          <w:sz w:val="24"/>
        </w:rPr>
        <w:t>4.000 zł</w:t>
      </w:r>
    </w:p>
    <w:p w14:paraId="3C5C5DAD" w14:textId="77777777" w:rsidR="00A462FF" w:rsidRPr="002F5A11" w:rsidRDefault="00A462FF" w:rsidP="00A462FF">
      <w:pPr>
        <w:rPr>
          <w:b/>
          <w:color w:val="FF0000"/>
          <w:sz w:val="24"/>
        </w:rPr>
      </w:pPr>
    </w:p>
    <w:p w14:paraId="3E8296E1" w14:textId="77777777" w:rsidR="00A462FF" w:rsidRPr="0000233B" w:rsidRDefault="00A462FF" w:rsidP="00A462FF">
      <w:pPr>
        <w:jc w:val="center"/>
        <w:rPr>
          <w:sz w:val="24"/>
        </w:rPr>
      </w:pPr>
      <w:r w:rsidRPr="0000233B">
        <w:rPr>
          <w:sz w:val="24"/>
        </w:rPr>
        <w:t>III. Ubezpieczenia społeczne i zdrowotne</w:t>
      </w:r>
    </w:p>
    <w:p w14:paraId="32E31832" w14:textId="77777777" w:rsidR="00A462FF" w:rsidRPr="002F5A11" w:rsidRDefault="00A462FF" w:rsidP="00A462FF">
      <w:pPr>
        <w:jc w:val="center"/>
        <w:rPr>
          <w:color w:val="FF0000"/>
          <w:sz w:val="24"/>
        </w:rPr>
      </w:pPr>
    </w:p>
    <w:p w14:paraId="4D240391" w14:textId="2EFA294F" w:rsidR="00A462FF" w:rsidRPr="0000233B" w:rsidRDefault="00A462FF" w:rsidP="00A462FF">
      <w:pPr>
        <w:rPr>
          <w:sz w:val="24"/>
        </w:rPr>
      </w:pPr>
      <w:r w:rsidRPr="0000233B">
        <w:rPr>
          <w:sz w:val="24"/>
        </w:rPr>
        <w:t xml:space="preserve">Opłacono </w:t>
      </w:r>
      <w:r w:rsidRPr="00CC2812">
        <w:rPr>
          <w:sz w:val="24"/>
        </w:rPr>
        <w:t>574</w:t>
      </w:r>
      <w:r w:rsidRPr="0000233B">
        <w:rPr>
          <w:sz w:val="24"/>
        </w:rPr>
        <w:t xml:space="preserve">  składek na ubezpieczenie społeczne  na kwotę </w:t>
      </w:r>
      <w:r w:rsidRPr="00CC2812">
        <w:rPr>
          <w:sz w:val="24"/>
        </w:rPr>
        <w:t>376.21</w:t>
      </w:r>
      <w:r w:rsidR="00FC5618">
        <w:rPr>
          <w:sz w:val="24"/>
        </w:rPr>
        <w:t>8</w:t>
      </w:r>
      <w:r w:rsidRPr="00CC2812">
        <w:rPr>
          <w:sz w:val="24"/>
        </w:rPr>
        <w:t xml:space="preserve"> </w:t>
      </w:r>
      <w:r w:rsidRPr="0000233B">
        <w:rPr>
          <w:sz w:val="24"/>
        </w:rPr>
        <w:t>zł.</w:t>
      </w:r>
    </w:p>
    <w:p w14:paraId="79A99D80" w14:textId="77777777" w:rsidR="00A462FF" w:rsidRPr="0000233B" w:rsidRDefault="00A462FF" w:rsidP="00A462FF">
      <w:pPr>
        <w:rPr>
          <w:sz w:val="24"/>
        </w:rPr>
      </w:pPr>
      <w:r w:rsidRPr="0000233B">
        <w:rPr>
          <w:sz w:val="24"/>
        </w:rPr>
        <w:t xml:space="preserve">Opłacono </w:t>
      </w:r>
      <w:r w:rsidRPr="00CC2812">
        <w:rPr>
          <w:sz w:val="24"/>
        </w:rPr>
        <w:t>293</w:t>
      </w:r>
      <w:r w:rsidRPr="0000233B">
        <w:rPr>
          <w:sz w:val="24"/>
        </w:rPr>
        <w:t xml:space="preserve"> składek na ubezpieczenie zdrowotne na kwotę   </w:t>
      </w:r>
      <w:r w:rsidRPr="00616E2F">
        <w:rPr>
          <w:sz w:val="24"/>
        </w:rPr>
        <w:t xml:space="preserve">63.155 </w:t>
      </w:r>
      <w:r w:rsidRPr="0000233B">
        <w:rPr>
          <w:sz w:val="24"/>
        </w:rPr>
        <w:t>zł.</w:t>
      </w:r>
    </w:p>
    <w:p w14:paraId="17C1E14C" w14:textId="77777777" w:rsidR="00B5071D" w:rsidRPr="002F5A11" w:rsidRDefault="00B5071D" w:rsidP="00B5071D">
      <w:pPr>
        <w:rPr>
          <w:b/>
          <w:color w:val="FF0000"/>
          <w:sz w:val="24"/>
        </w:rPr>
      </w:pPr>
    </w:p>
    <w:p w14:paraId="03ECF1FC" w14:textId="009AFD36" w:rsidR="00B5071D" w:rsidRPr="002F5A11" w:rsidRDefault="00B5071D" w:rsidP="00B5071D">
      <w:pPr>
        <w:rPr>
          <w:color w:val="FF0000"/>
          <w:sz w:val="24"/>
        </w:rPr>
      </w:pPr>
      <w:r w:rsidRPr="00BB3EDD">
        <w:rPr>
          <w:sz w:val="24"/>
        </w:rPr>
        <w:t>W 2023 roku o zasiłek rodzinny wraz z dodatkami, „becikowe”, świadczenie rodzicielskie, świadczenia opiekuńcze wraz ze świadczeniem ,,Za życiem” oraz ubezpieczenia społeczne i zdrowotne wystąpiło</w:t>
      </w:r>
      <w:r w:rsidRPr="002F5A11">
        <w:rPr>
          <w:color w:val="FF0000"/>
          <w:sz w:val="24"/>
        </w:rPr>
        <w:t xml:space="preserve"> </w:t>
      </w:r>
      <w:r w:rsidR="0043798B" w:rsidRPr="00C3576A">
        <w:rPr>
          <w:sz w:val="24"/>
        </w:rPr>
        <w:t>282</w:t>
      </w:r>
      <w:r w:rsidRPr="002F5A11">
        <w:rPr>
          <w:color w:val="FF0000"/>
          <w:sz w:val="24"/>
        </w:rPr>
        <w:t xml:space="preserve"> </w:t>
      </w:r>
      <w:r w:rsidRPr="00BB3EDD">
        <w:rPr>
          <w:sz w:val="24"/>
        </w:rPr>
        <w:t>wnioskodawców</w:t>
      </w:r>
      <w:r w:rsidRPr="002F5A11">
        <w:rPr>
          <w:color w:val="FF0000"/>
          <w:sz w:val="24"/>
        </w:rPr>
        <w:t xml:space="preserve">. </w:t>
      </w:r>
      <w:r w:rsidRPr="00BB3EDD">
        <w:rPr>
          <w:sz w:val="24"/>
        </w:rPr>
        <w:t>Wydano</w:t>
      </w:r>
      <w:r w:rsidRPr="002F5A11">
        <w:rPr>
          <w:color w:val="FF0000"/>
          <w:sz w:val="24"/>
        </w:rPr>
        <w:t xml:space="preserve"> </w:t>
      </w:r>
      <w:r w:rsidR="00C3576A" w:rsidRPr="00C3576A">
        <w:rPr>
          <w:sz w:val="24"/>
        </w:rPr>
        <w:t>515</w:t>
      </w:r>
      <w:r w:rsidRPr="002F5A11">
        <w:rPr>
          <w:color w:val="FF0000"/>
          <w:sz w:val="24"/>
        </w:rPr>
        <w:t xml:space="preserve"> </w:t>
      </w:r>
      <w:r w:rsidRPr="00BB3EDD">
        <w:rPr>
          <w:sz w:val="24"/>
        </w:rPr>
        <w:t>decyzji.</w:t>
      </w:r>
      <w:r w:rsidRPr="002F5A11">
        <w:rPr>
          <w:color w:val="FF0000"/>
          <w:sz w:val="24"/>
        </w:rPr>
        <w:t xml:space="preserve"> </w:t>
      </w:r>
      <w:r w:rsidRPr="00BB3EDD">
        <w:rPr>
          <w:sz w:val="24"/>
        </w:rPr>
        <w:t>Zrealizowano</w:t>
      </w:r>
      <w:r w:rsidRPr="002F5A11">
        <w:rPr>
          <w:color w:val="FF0000"/>
          <w:sz w:val="24"/>
        </w:rPr>
        <w:t xml:space="preserve"> </w:t>
      </w:r>
      <w:r w:rsidR="00976B56" w:rsidRPr="00976B56">
        <w:rPr>
          <w:sz w:val="24"/>
        </w:rPr>
        <w:t>9994</w:t>
      </w:r>
      <w:r w:rsidR="00976B56">
        <w:rPr>
          <w:color w:val="FF0000"/>
          <w:sz w:val="24"/>
        </w:rPr>
        <w:t xml:space="preserve"> </w:t>
      </w:r>
      <w:r w:rsidRPr="00BB3EDD">
        <w:rPr>
          <w:sz w:val="24"/>
        </w:rPr>
        <w:t xml:space="preserve">świadczeń na łączną kwotę </w:t>
      </w:r>
      <w:r w:rsidRPr="0043798B">
        <w:rPr>
          <w:sz w:val="24"/>
        </w:rPr>
        <w:t>3.</w:t>
      </w:r>
      <w:r w:rsidR="0043798B">
        <w:rPr>
          <w:sz w:val="24"/>
        </w:rPr>
        <w:t>900</w:t>
      </w:r>
      <w:r w:rsidRPr="0043798B">
        <w:rPr>
          <w:sz w:val="24"/>
        </w:rPr>
        <w:t>.</w:t>
      </w:r>
      <w:r w:rsidR="0043798B">
        <w:rPr>
          <w:sz w:val="24"/>
        </w:rPr>
        <w:t>471</w:t>
      </w:r>
      <w:r w:rsidRPr="0043798B">
        <w:rPr>
          <w:sz w:val="24"/>
        </w:rPr>
        <w:t> zł</w:t>
      </w:r>
      <w:r w:rsidRPr="002F5A11">
        <w:rPr>
          <w:color w:val="FF0000"/>
          <w:sz w:val="24"/>
        </w:rPr>
        <w:t xml:space="preserve">. </w:t>
      </w:r>
    </w:p>
    <w:p w14:paraId="6DD87618" w14:textId="77777777" w:rsidR="006B34F8" w:rsidRDefault="006B34F8" w:rsidP="0007147D">
      <w:pPr>
        <w:jc w:val="center"/>
        <w:rPr>
          <w:b/>
          <w:sz w:val="24"/>
        </w:rPr>
      </w:pPr>
    </w:p>
    <w:p w14:paraId="1718EEDC" w14:textId="77777777" w:rsidR="00B05918" w:rsidRDefault="00B05918" w:rsidP="0007147D">
      <w:pPr>
        <w:jc w:val="center"/>
        <w:rPr>
          <w:b/>
          <w:sz w:val="24"/>
        </w:rPr>
      </w:pPr>
    </w:p>
    <w:p w14:paraId="32903D32" w14:textId="77777777" w:rsidR="00B05918" w:rsidRDefault="00B05918" w:rsidP="0007147D">
      <w:pPr>
        <w:jc w:val="center"/>
        <w:rPr>
          <w:b/>
          <w:sz w:val="24"/>
        </w:rPr>
      </w:pPr>
    </w:p>
    <w:p w14:paraId="628887BF" w14:textId="77777777" w:rsidR="00B05918" w:rsidRDefault="00B05918" w:rsidP="0007147D">
      <w:pPr>
        <w:jc w:val="center"/>
        <w:rPr>
          <w:b/>
          <w:sz w:val="24"/>
        </w:rPr>
      </w:pPr>
    </w:p>
    <w:p w14:paraId="24375D39" w14:textId="77777777" w:rsidR="006B34F8" w:rsidRDefault="006B34F8" w:rsidP="0007147D">
      <w:pPr>
        <w:jc w:val="center"/>
        <w:rPr>
          <w:b/>
          <w:sz w:val="24"/>
        </w:rPr>
      </w:pPr>
    </w:p>
    <w:p w14:paraId="7B0019C3" w14:textId="77777777" w:rsidR="006B34F8" w:rsidRDefault="006B34F8" w:rsidP="0007147D">
      <w:pPr>
        <w:jc w:val="center"/>
        <w:rPr>
          <w:b/>
          <w:sz w:val="24"/>
        </w:rPr>
      </w:pPr>
    </w:p>
    <w:p w14:paraId="4DE947AC" w14:textId="77777777" w:rsidR="006B34F8" w:rsidRDefault="006B34F8" w:rsidP="0007147D">
      <w:pPr>
        <w:jc w:val="center"/>
        <w:rPr>
          <w:b/>
          <w:sz w:val="24"/>
        </w:rPr>
      </w:pPr>
    </w:p>
    <w:p w14:paraId="1E27375D" w14:textId="77777777" w:rsidR="0007147D" w:rsidRPr="00446EF9" w:rsidRDefault="0007147D" w:rsidP="0007147D">
      <w:pPr>
        <w:jc w:val="center"/>
        <w:rPr>
          <w:sz w:val="24"/>
        </w:rPr>
      </w:pPr>
      <w:r w:rsidRPr="00446EF9">
        <w:rPr>
          <w:b/>
          <w:sz w:val="24"/>
        </w:rPr>
        <w:lastRenderedPageBreak/>
        <w:t>Fundusz alimentacyjny</w:t>
      </w:r>
    </w:p>
    <w:p w14:paraId="7C6BAC9E" w14:textId="77777777" w:rsidR="00F220FE" w:rsidRDefault="00F220FE" w:rsidP="0007147D">
      <w:pPr>
        <w:rPr>
          <w:color w:val="FF0000"/>
          <w:sz w:val="24"/>
        </w:rPr>
      </w:pPr>
    </w:p>
    <w:p w14:paraId="49CA18BE" w14:textId="264E9722" w:rsidR="00F220FE" w:rsidRPr="00782E44" w:rsidRDefault="00F220FE" w:rsidP="0007147D">
      <w:pPr>
        <w:rPr>
          <w:rStyle w:val="Pogrubienie"/>
          <w:b w:val="0"/>
          <w:sz w:val="24"/>
        </w:rPr>
      </w:pPr>
      <w:r w:rsidRPr="00F220FE">
        <w:rPr>
          <w:sz w:val="24"/>
        </w:rPr>
        <w:t>Świadczenie z funduszu alimentacyjnego przyznawane jest na podstawie wniosku, do którego załączony jest m.in. odpis tytułu wykonawczego oraz zaświadczenie od komornika o bezskuteczności prowadzonego postępowania egzekucyjnego wobec dłużnika alimentacyjnego.  Do 30 września 2023 r. obowiązywało kryterium dochodowe wyliczane z dochodów  za rok 2021,  które nie mogło przekroczyć  kwoty 900 zł na członka rodziny.  Od 01 października 2023 r. obowiązuje kryterium w wysokości 1209 zł na członka rodziny wyliczane z dochodów za rok 2022. Świadczenia z funduszu alimentacyjnego przysługują w wysokości bieżąco ustalonych alimentów, jednakże nie więcej niż 500 zł na uprawnionego. Ponadto do świadczeń z funduszu alimentacyjnego została wprowadzona zasada „złotówka za złotówkę”. Przy zastosowaniu tej reguły rodzice otrzymujący świadczenie po przekroczeniu ustawowego kryterium dochodu nie tracą prawa do świadczeń i mogą je nadal otrzymywać, ale w odpowiednio niższej wysokości</w:t>
      </w:r>
      <w:r w:rsidRPr="00F220FE">
        <w:rPr>
          <w:b/>
          <w:sz w:val="24"/>
        </w:rPr>
        <w:t>.</w:t>
      </w:r>
      <w:r w:rsidRPr="00F220FE">
        <w:rPr>
          <w:rStyle w:val="Pogrubienie"/>
          <w:sz w:val="24"/>
        </w:rPr>
        <w:t xml:space="preserve"> </w:t>
      </w:r>
      <w:r w:rsidRPr="00782E44">
        <w:rPr>
          <w:rStyle w:val="Pogrubienie"/>
          <w:b w:val="0"/>
          <w:sz w:val="24"/>
        </w:rPr>
        <w:t>Minimalne świadczenie wypłacane z funduszu alimentacyjnego wynosi 100 zł</w:t>
      </w:r>
    </w:p>
    <w:p w14:paraId="701E715C" w14:textId="77777777" w:rsidR="00F220FE" w:rsidRPr="00F220FE" w:rsidRDefault="00F220FE" w:rsidP="0007147D">
      <w:pPr>
        <w:rPr>
          <w:color w:val="FF0000"/>
          <w:sz w:val="24"/>
        </w:rPr>
      </w:pPr>
    </w:p>
    <w:p w14:paraId="12BFB1FA" w14:textId="64C2791E" w:rsidR="0007147D" w:rsidRPr="002F5A11" w:rsidRDefault="0007147D" w:rsidP="0007147D">
      <w:pPr>
        <w:rPr>
          <w:color w:val="FF0000"/>
          <w:sz w:val="24"/>
        </w:rPr>
      </w:pPr>
      <w:r w:rsidRPr="00F220FE">
        <w:rPr>
          <w:sz w:val="24"/>
        </w:rPr>
        <w:t>W ramach realizacji ustawy o pomocy osobom uprawnionym do al</w:t>
      </w:r>
      <w:r w:rsidR="00F220FE" w:rsidRPr="00F220FE">
        <w:rPr>
          <w:sz w:val="24"/>
        </w:rPr>
        <w:t xml:space="preserve">imentów od dnia </w:t>
      </w:r>
      <w:r w:rsidR="00F220FE" w:rsidRPr="00F220FE">
        <w:rPr>
          <w:sz w:val="24"/>
        </w:rPr>
        <w:br/>
        <w:t>1 stycznia 2023r. do 31 grudnia 2023</w:t>
      </w:r>
      <w:r w:rsidR="002F4FBA">
        <w:rPr>
          <w:sz w:val="24"/>
        </w:rPr>
        <w:t>r. o tę formę pomocy wnioskowało</w:t>
      </w:r>
      <w:r w:rsidRPr="00F220FE">
        <w:rPr>
          <w:sz w:val="24"/>
        </w:rPr>
        <w:t xml:space="preserve"> </w:t>
      </w:r>
      <w:r w:rsidR="002F4FBA">
        <w:rPr>
          <w:sz w:val="24"/>
        </w:rPr>
        <w:t>39 osób</w:t>
      </w:r>
      <w:r w:rsidR="00F220FE" w:rsidRPr="00F220FE">
        <w:rPr>
          <w:sz w:val="24"/>
        </w:rPr>
        <w:t>. Wydano 50</w:t>
      </w:r>
      <w:r w:rsidRPr="00F220FE">
        <w:rPr>
          <w:sz w:val="24"/>
        </w:rPr>
        <w:t xml:space="preserve"> decyzji, </w:t>
      </w:r>
      <w:r w:rsidRPr="00114698">
        <w:rPr>
          <w:sz w:val="24"/>
        </w:rPr>
        <w:t xml:space="preserve">na podstawie których zrealizowano </w:t>
      </w:r>
      <w:r w:rsidR="00114698" w:rsidRPr="00114698">
        <w:rPr>
          <w:sz w:val="24"/>
        </w:rPr>
        <w:t>515</w:t>
      </w:r>
      <w:r w:rsidRPr="00114698">
        <w:rPr>
          <w:sz w:val="24"/>
        </w:rPr>
        <w:t xml:space="preserve"> świadczeń na łączną kwotę  </w:t>
      </w:r>
      <w:r w:rsidR="00114698" w:rsidRPr="00114698">
        <w:rPr>
          <w:sz w:val="24"/>
        </w:rPr>
        <w:t>225 707</w:t>
      </w:r>
      <w:r w:rsidRPr="00114698">
        <w:rPr>
          <w:sz w:val="24"/>
        </w:rPr>
        <w:t xml:space="preserve"> zł.</w:t>
      </w:r>
    </w:p>
    <w:p w14:paraId="5F1B90EC" w14:textId="77777777" w:rsidR="0007147D" w:rsidRPr="002F5A11" w:rsidRDefault="0007147D" w:rsidP="0007147D">
      <w:pPr>
        <w:ind w:left="-540"/>
        <w:jc w:val="left"/>
        <w:rPr>
          <w:color w:val="FF0000"/>
          <w:sz w:val="24"/>
        </w:rPr>
      </w:pPr>
      <w:r w:rsidRPr="002F5A11">
        <w:rPr>
          <w:color w:val="FF0000"/>
          <w:sz w:val="24"/>
        </w:rPr>
        <w:t xml:space="preserve">              </w:t>
      </w:r>
    </w:p>
    <w:p w14:paraId="1EFB002F" w14:textId="0409CBA8" w:rsidR="00114698" w:rsidRPr="00114698" w:rsidRDefault="00F220FE" w:rsidP="0007147D">
      <w:pPr>
        <w:rPr>
          <w:sz w:val="24"/>
        </w:rPr>
      </w:pPr>
      <w:r w:rsidRPr="00F220FE">
        <w:rPr>
          <w:sz w:val="24"/>
        </w:rPr>
        <w:t>W 2023</w:t>
      </w:r>
      <w:r w:rsidR="0007147D" w:rsidRPr="00F220FE">
        <w:rPr>
          <w:sz w:val="24"/>
        </w:rPr>
        <w:t>r. zosta</w:t>
      </w:r>
      <w:r w:rsidRPr="00F220FE">
        <w:rPr>
          <w:sz w:val="24"/>
        </w:rPr>
        <w:t>ły podjęte działania względem 29</w:t>
      </w:r>
      <w:r w:rsidR="0007147D" w:rsidRPr="00F220FE">
        <w:rPr>
          <w:sz w:val="24"/>
        </w:rPr>
        <w:t xml:space="preserve"> dłużników alimentacyjnych mieszkających  na </w:t>
      </w:r>
      <w:r w:rsidRPr="00F220FE">
        <w:rPr>
          <w:sz w:val="24"/>
        </w:rPr>
        <w:t>terenie naszej gminy. Z czego 10</w:t>
      </w:r>
      <w:r w:rsidR="0007147D" w:rsidRPr="00F220FE">
        <w:rPr>
          <w:sz w:val="24"/>
        </w:rPr>
        <w:t xml:space="preserve"> dłużników było od wierzycielek mieszkającyc</w:t>
      </w:r>
      <w:r w:rsidRPr="00F220FE">
        <w:rPr>
          <w:sz w:val="24"/>
        </w:rPr>
        <w:t>h na terenie naszej gminy, a  19</w:t>
      </w:r>
      <w:r w:rsidR="0007147D" w:rsidRPr="00F220FE">
        <w:rPr>
          <w:sz w:val="24"/>
        </w:rPr>
        <w:t xml:space="preserve"> dłużników od wierzycielek mieszkających poza naszą gminą. Prowadzone postępowanie wobec dłużników alime</w:t>
      </w:r>
      <w:r w:rsidRPr="00F220FE">
        <w:rPr>
          <w:sz w:val="24"/>
        </w:rPr>
        <w:t>ntacyjnych skutkowało wydaniem 2</w:t>
      </w:r>
      <w:r w:rsidR="0007147D" w:rsidRPr="00F220FE">
        <w:rPr>
          <w:sz w:val="24"/>
        </w:rPr>
        <w:t xml:space="preserve"> decyzji  administracyjnych uznających dłużników za uchylających się od płacenia alimentów. </w:t>
      </w:r>
      <w:r w:rsidR="0007147D" w:rsidRPr="00114698">
        <w:rPr>
          <w:sz w:val="24"/>
        </w:rPr>
        <w:t xml:space="preserve">Od dłużników wyegzekwowano  </w:t>
      </w:r>
      <w:r w:rsidR="00114698" w:rsidRPr="00114698">
        <w:rPr>
          <w:sz w:val="24"/>
        </w:rPr>
        <w:t>272 123,85</w:t>
      </w:r>
      <w:r w:rsidR="0007147D" w:rsidRPr="00114698">
        <w:rPr>
          <w:sz w:val="24"/>
        </w:rPr>
        <w:t xml:space="preserve"> zł w tym dochód  gminy </w:t>
      </w:r>
      <w:r w:rsidR="00114698" w:rsidRPr="00114698">
        <w:rPr>
          <w:sz w:val="24"/>
        </w:rPr>
        <w:t>74 811,60</w:t>
      </w:r>
      <w:r w:rsidR="0007147D" w:rsidRPr="00114698">
        <w:rPr>
          <w:sz w:val="24"/>
        </w:rPr>
        <w:t xml:space="preserve"> zł. </w:t>
      </w:r>
    </w:p>
    <w:p w14:paraId="5AAD5FC0" w14:textId="5123A928" w:rsidR="00E9760B" w:rsidRPr="002F5A11" w:rsidRDefault="00F220FE" w:rsidP="007F6C78">
      <w:pPr>
        <w:rPr>
          <w:b/>
          <w:color w:val="FF0000"/>
          <w:sz w:val="24"/>
        </w:rPr>
      </w:pPr>
      <w:r w:rsidRPr="00F220FE">
        <w:rPr>
          <w:sz w:val="24"/>
        </w:rPr>
        <w:t>Ponadto w roku 2023 wysłano 30</w:t>
      </w:r>
      <w:r w:rsidR="0007147D" w:rsidRPr="00F220FE">
        <w:rPr>
          <w:sz w:val="24"/>
        </w:rPr>
        <w:t xml:space="preserve"> zawiadomień, </w:t>
      </w:r>
      <w:r w:rsidR="002509B3" w:rsidRPr="00F220FE">
        <w:rPr>
          <w:sz w:val="24"/>
        </w:rPr>
        <w:t xml:space="preserve">w związku z podejrzeniem popełnienia przez dłużników alimentacyjnych przestępstwa z art. 209 § 1 ustawy z dnia 6 czerwca 1997r. – Kodeks karny, </w:t>
      </w:r>
      <w:r w:rsidR="0007147D" w:rsidRPr="00F220FE">
        <w:rPr>
          <w:sz w:val="24"/>
        </w:rPr>
        <w:t xml:space="preserve">w oparciu o art. 304 § 2 ustawy z dnia </w:t>
      </w:r>
      <w:r w:rsidR="002509B3" w:rsidRPr="00F220FE">
        <w:rPr>
          <w:sz w:val="24"/>
        </w:rPr>
        <w:t xml:space="preserve"> </w:t>
      </w:r>
      <w:r w:rsidR="0007147D" w:rsidRPr="00F220FE">
        <w:rPr>
          <w:sz w:val="24"/>
        </w:rPr>
        <w:t xml:space="preserve"> 6 czerwca 1997r.</w:t>
      </w:r>
      <w:r w:rsidR="002509B3" w:rsidRPr="00F220FE">
        <w:rPr>
          <w:sz w:val="24"/>
        </w:rPr>
        <w:t xml:space="preserve"> - Kodeks postępowania karnego</w:t>
      </w:r>
      <w:r w:rsidR="002509B3" w:rsidRPr="002F5A11">
        <w:rPr>
          <w:color w:val="FF0000"/>
          <w:sz w:val="24"/>
        </w:rPr>
        <w:t>.</w:t>
      </w:r>
    </w:p>
    <w:p w14:paraId="1D2BB77C" w14:textId="77777777" w:rsidR="00182D70" w:rsidRPr="002F5A11" w:rsidRDefault="001F6163" w:rsidP="00182D70">
      <w:pPr>
        <w:rPr>
          <w:color w:val="FF0000"/>
        </w:rPr>
      </w:pPr>
      <w:r w:rsidRPr="002F5A11">
        <w:rPr>
          <w:color w:val="FF0000"/>
        </w:rPr>
        <w:t xml:space="preserve">    </w:t>
      </w:r>
    </w:p>
    <w:p w14:paraId="6CFC0F1C" w14:textId="77777777" w:rsidR="00717FB1" w:rsidRPr="005E4345" w:rsidRDefault="00717FB1" w:rsidP="00717FB1">
      <w:pPr>
        <w:jc w:val="center"/>
        <w:rPr>
          <w:b/>
          <w:sz w:val="24"/>
        </w:rPr>
      </w:pPr>
      <w:r w:rsidRPr="005E4345">
        <w:rPr>
          <w:b/>
          <w:sz w:val="24"/>
        </w:rPr>
        <w:t>Świadczenia wychowawcze</w:t>
      </w:r>
    </w:p>
    <w:p w14:paraId="1CDC83A9" w14:textId="77777777" w:rsidR="00717FB1" w:rsidRPr="002F5A11" w:rsidRDefault="00717FB1" w:rsidP="00717FB1">
      <w:pPr>
        <w:rPr>
          <w:color w:val="FF0000"/>
          <w:sz w:val="24"/>
        </w:rPr>
      </w:pPr>
    </w:p>
    <w:p w14:paraId="52B39FD1" w14:textId="77777777" w:rsidR="00717FB1" w:rsidRPr="005E4345" w:rsidRDefault="00717FB1" w:rsidP="00717FB1">
      <w:pPr>
        <w:rPr>
          <w:sz w:val="24"/>
        </w:rPr>
      </w:pPr>
      <w:r w:rsidRPr="005E4345">
        <w:rPr>
          <w:sz w:val="24"/>
        </w:rPr>
        <w:t>Od 1 stycznia 2022 roku weszła w życie ustawa z dnia 17 września 2021 r. o zmianie ustawy o pomocy państwa w wychowywaniu dzieci oraz niektórych innych ustaw, na podstawie której realizację świadczenia wychowawczego przejął Zakład Ubezpieczeń Społecznych</w:t>
      </w:r>
      <w:r>
        <w:rPr>
          <w:sz w:val="24"/>
        </w:rPr>
        <w:t>.</w:t>
      </w:r>
      <w:r w:rsidRPr="005E4345">
        <w:rPr>
          <w:sz w:val="24"/>
        </w:rPr>
        <w:t xml:space="preserve"> Jednak ze względu na przepisy przejściowe zawarte w ustawie zmieniającej z dnia 17 września 2021 roku sprawy dotyczące świadczenia wychowawczego realizowanego w ramach koordynacji systemów zabezpieczenia społecznego za okresy poprzedzające dzień 1 stycznia 2022 roku pozostały nadal we właściwości gminy.</w:t>
      </w:r>
    </w:p>
    <w:p w14:paraId="63024CF7" w14:textId="77777777" w:rsidR="00AE2345" w:rsidRDefault="00717FB1" w:rsidP="00AE2345">
      <w:pPr>
        <w:rPr>
          <w:sz w:val="24"/>
        </w:rPr>
      </w:pPr>
      <w:r w:rsidRPr="002156C4">
        <w:rPr>
          <w:sz w:val="24"/>
        </w:rPr>
        <w:t>W 2023 r. wypłacono świadczenia wychowawcze przyznane przez Wojewodę Śląskiego w  ramach koordynacji syst</w:t>
      </w:r>
      <w:r>
        <w:rPr>
          <w:sz w:val="24"/>
        </w:rPr>
        <w:t>emów zabezpieczenia społecznego.</w:t>
      </w:r>
      <w:r w:rsidRPr="002156C4">
        <w:rPr>
          <w:sz w:val="24"/>
        </w:rPr>
        <w:t xml:space="preserve"> </w:t>
      </w:r>
    </w:p>
    <w:p w14:paraId="61DEA084" w14:textId="6A4F98E3" w:rsidR="00AE2345" w:rsidRPr="002F5A11" w:rsidRDefault="00AE2345" w:rsidP="00AE2345">
      <w:pPr>
        <w:rPr>
          <w:color w:val="FF0000"/>
          <w:sz w:val="24"/>
        </w:rPr>
      </w:pPr>
      <w:r w:rsidRPr="00DE1C76">
        <w:rPr>
          <w:sz w:val="24"/>
        </w:rPr>
        <w:t xml:space="preserve">Zrealizowano </w:t>
      </w:r>
      <w:r w:rsidRPr="00AE2345">
        <w:rPr>
          <w:sz w:val="24"/>
        </w:rPr>
        <w:t>57</w:t>
      </w:r>
      <w:r>
        <w:rPr>
          <w:sz w:val="24"/>
        </w:rPr>
        <w:t xml:space="preserve"> </w:t>
      </w:r>
      <w:r w:rsidRPr="00DE1C76">
        <w:rPr>
          <w:sz w:val="24"/>
        </w:rPr>
        <w:t xml:space="preserve">świadczeń na łączną kwotę </w:t>
      </w:r>
      <w:r w:rsidRPr="0043798B">
        <w:rPr>
          <w:sz w:val="24"/>
        </w:rPr>
        <w:t xml:space="preserve">24 770 </w:t>
      </w:r>
      <w:r w:rsidRPr="00DE1C76">
        <w:rPr>
          <w:sz w:val="24"/>
        </w:rPr>
        <w:t>złotych</w:t>
      </w:r>
      <w:r w:rsidRPr="002F5A11">
        <w:rPr>
          <w:color w:val="FF0000"/>
          <w:sz w:val="24"/>
        </w:rPr>
        <w:t>.</w:t>
      </w:r>
    </w:p>
    <w:p w14:paraId="34C0C996" w14:textId="77777777" w:rsidR="00AE2345" w:rsidRPr="00446116" w:rsidRDefault="00AE2345" w:rsidP="00AE2345">
      <w:pPr>
        <w:rPr>
          <w:sz w:val="24"/>
        </w:rPr>
      </w:pPr>
      <w:r w:rsidRPr="00446116">
        <w:rPr>
          <w:sz w:val="24"/>
        </w:rPr>
        <w:t>Świadczenie wychowawcze wypłacono łącznie 6 dzieciom.</w:t>
      </w:r>
    </w:p>
    <w:p w14:paraId="37F0E51F" w14:textId="77777777" w:rsidR="00717FB1" w:rsidRPr="00DE1C76" w:rsidRDefault="00717FB1" w:rsidP="00717FB1">
      <w:pPr>
        <w:rPr>
          <w:sz w:val="24"/>
        </w:rPr>
      </w:pPr>
      <w:r w:rsidRPr="00DE1C76">
        <w:rPr>
          <w:sz w:val="24"/>
        </w:rPr>
        <w:t>Od początku trwania programu 500+ tj. od 1 kwietnia 2016 r. do 31 grudnia 202</w:t>
      </w:r>
      <w:r>
        <w:rPr>
          <w:sz w:val="24"/>
        </w:rPr>
        <w:t>3</w:t>
      </w:r>
      <w:r w:rsidRPr="00DE1C76">
        <w:rPr>
          <w:sz w:val="24"/>
        </w:rPr>
        <w:t xml:space="preserve"> r.  pozostało do rozpatrzenia przez Śląski Urząd Wojewódzki 5 wniosków.</w:t>
      </w:r>
    </w:p>
    <w:p w14:paraId="295328D4" w14:textId="2698B5FE" w:rsidR="006717C8" w:rsidRPr="002F5A11" w:rsidRDefault="006717C8" w:rsidP="00683112">
      <w:pPr>
        <w:tabs>
          <w:tab w:val="left" w:pos="3879"/>
        </w:tabs>
        <w:rPr>
          <w:b/>
          <w:color w:val="FF0000"/>
          <w:sz w:val="24"/>
        </w:rPr>
      </w:pPr>
    </w:p>
    <w:p w14:paraId="38B46465" w14:textId="77777777" w:rsidR="008D1447" w:rsidRDefault="008D1447" w:rsidP="00683112">
      <w:pPr>
        <w:tabs>
          <w:tab w:val="left" w:pos="3879"/>
        </w:tabs>
        <w:rPr>
          <w:b/>
          <w:color w:val="FF0000"/>
          <w:sz w:val="24"/>
        </w:rPr>
      </w:pPr>
    </w:p>
    <w:p w14:paraId="23A7DCC0" w14:textId="77777777" w:rsidR="00E60192" w:rsidRDefault="00E60192" w:rsidP="00683112">
      <w:pPr>
        <w:tabs>
          <w:tab w:val="left" w:pos="3879"/>
        </w:tabs>
        <w:rPr>
          <w:b/>
          <w:color w:val="FF0000"/>
          <w:sz w:val="24"/>
        </w:rPr>
      </w:pPr>
    </w:p>
    <w:p w14:paraId="79CC751B" w14:textId="77777777" w:rsidR="00E60192" w:rsidRDefault="00E60192" w:rsidP="00683112">
      <w:pPr>
        <w:tabs>
          <w:tab w:val="left" w:pos="3879"/>
        </w:tabs>
        <w:rPr>
          <w:b/>
          <w:color w:val="FF0000"/>
          <w:sz w:val="24"/>
        </w:rPr>
      </w:pPr>
    </w:p>
    <w:p w14:paraId="33B59853" w14:textId="77777777" w:rsidR="00E60192" w:rsidRPr="002F5A11" w:rsidRDefault="00E60192" w:rsidP="00683112">
      <w:pPr>
        <w:tabs>
          <w:tab w:val="left" w:pos="3879"/>
        </w:tabs>
        <w:rPr>
          <w:b/>
          <w:color w:val="FF0000"/>
          <w:sz w:val="24"/>
        </w:rPr>
      </w:pPr>
    </w:p>
    <w:p w14:paraId="2036D3FD" w14:textId="77777777" w:rsidR="00187D4D" w:rsidRDefault="00187D4D" w:rsidP="00280861">
      <w:pPr>
        <w:tabs>
          <w:tab w:val="left" w:pos="3879"/>
        </w:tabs>
        <w:jc w:val="center"/>
        <w:rPr>
          <w:b/>
          <w:sz w:val="24"/>
        </w:rPr>
      </w:pPr>
    </w:p>
    <w:p w14:paraId="70EECBE1" w14:textId="77777777" w:rsidR="00280861" w:rsidRPr="00280861" w:rsidRDefault="00280861" w:rsidP="00280861">
      <w:pPr>
        <w:tabs>
          <w:tab w:val="left" w:pos="3879"/>
        </w:tabs>
        <w:jc w:val="center"/>
        <w:rPr>
          <w:b/>
          <w:sz w:val="24"/>
        </w:rPr>
      </w:pPr>
      <w:r w:rsidRPr="00280861">
        <w:rPr>
          <w:b/>
          <w:sz w:val="24"/>
        </w:rPr>
        <w:lastRenderedPageBreak/>
        <w:t>Pomoc materialna dla uczniów o charakterze socjalnym</w:t>
      </w:r>
    </w:p>
    <w:p w14:paraId="14106DF4" w14:textId="77777777" w:rsidR="00280861" w:rsidRPr="00280861" w:rsidRDefault="00280861" w:rsidP="00280861">
      <w:pPr>
        <w:tabs>
          <w:tab w:val="left" w:pos="3879"/>
        </w:tabs>
        <w:rPr>
          <w:b/>
          <w:sz w:val="24"/>
        </w:rPr>
      </w:pPr>
    </w:p>
    <w:p w14:paraId="5556DCD1" w14:textId="77777777" w:rsidR="00280861" w:rsidRPr="00AE6556" w:rsidRDefault="00280861" w:rsidP="00280861">
      <w:pPr>
        <w:tabs>
          <w:tab w:val="left" w:pos="3879"/>
        </w:tabs>
        <w:rPr>
          <w:sz w:val="24"/>
        </w:rPr>
      </w:pPr>
      <w:r w:rsidRPr="00AE6556">
        <w:rPr>
          <w:sz w:val="24"/>
        </w:rPr>
        <w:t>Od 1 stycznia 2018 r. MOPS przejął realizację zadania wynikającego z ustawy o systemie oświaty w zakresie postepowań w sprawie przyznania pomocy materialnej o charakterze socjalnym.</w:t>
      </w:r>
    </w:p>
    <w:p w14:paraId="00621A17" w14:textId="77777777" w:rsidR="00280861" w:rsidRPr="00070AFE" w:rsidRDefault="00280861" w:rsidP="00280861">
      <w:pPr>
        <w:tabs>
          <w:tab w:val="left" w:pos="3879"/>
        </w:tabs>
        <w:rPr>
          <w:sz w:val="24"/>
        </w:rPr>
      </w:pPr>
      <w:r w:rsidRPr="00070AFE">
        <w:rPr>
          <w:sz w:val="24"/>
        </w:rPr>
        <w:t>W okresie od I–VI 2023 r. wszczęto postępowanie dot. 17 wniosku o  stypendium szkolne – przyznano 3.</w:t>
      </w:r>
    </w:p>
    <w:p w14:paraId="4E8FA7DE" w14:textId="77777777" w:rsidR="00280861" w:rsidRPr="00070AFE" w:rsidRDefault="00280861" w:rsidP="00280861">
      <w:pPr>
        <w:tabs>
          <w:tab w:val="left" w:pos="3879"/>
        </w:tabs>
        <w:rPr>
          <w:sz w:val="24"/>
        </w:rPr>
      </w:pPr>
      <w:r w:rsidRPr="00070AFE">
        <w:rPr>
          <w:sz w:val="24"/>
        </w:rPr>
        <w:t xml:space="preserve">W okresie od IX–XII 2023 r. złożono 5 wniosków o stypendium szkolne – przyznano 5. </w:t>
      </w:r>
    </w:p>
    <w:p w14:paraId="2772971A" w14:textId="77777777" w:rsidR="00280861" w:rsidRPr="002F5A11" w:rsidRDefault="00280861" w:rsidP="00280861">
      <w:pPr>
        <w:tabs>
          <w:tab w:val="left" w:pos="3879"/>
        </w:tabs>
        <w:rPr>
          <w:color w:val="FF0000"/>
          <w:sz w:val="24"/>
        </w:rPr>
      </w:pPr>
      <w:r w:rsidRPr="00070AFE">
        <w:rPr>
          <w:sz w:val="24"/>
        </w:rPr>
        <w:t xml:space="preserve">W 2023 r. całkowity koszt zrealizowanego zadania wyniósł: </w:t>
      </w:r>
    </w:p>
    <w:p w14:paraId="721B8D65" w14:textId="3CA04C45" w:rsidR="00280861" w:rsidRPr="004F11D4" w:rsidRDefault="00280861" w:rsidP="00280861">
      <w:pPr>
        <w:tabs>
          <w:tab w:val="left" w:pos="3879"/>
        </w:tabs>
        <w:rPr>
          <w:sz w:val="24"/>
        </w:rPr>
      </w:pPr>
      <w:r w:rsidRPr="004F11D4">
        <w:rPr>
          <w:sz w:val="24"/>
        </w:rPr>
        <w:t>4 609,01 zł w tym: środki własne 921,80 zł, a dotacja z budżetu państwa  3</w:t>
      </w:r>
      <w:r w:rsidR="00E60192">
        <w:rPr>
          <w:sz w:val="24"/>
        </w:rPr>
        <w:t xml:space="preserve"> </w:t>
      </w:r>
      <w:r w:rsidRPr="004F11D4">
        <w:rPr>
          <w:sz w:val="24"/>
        </w:rPr>
        <w:t>687,21 zł.</w:t>
      </w:r>
    </w:p>
    <w:p w14:paraId="422472AA" w14:textId="77777777" w:rsidR="008D1447" w:rsidRPr="002F5A11" w:rsidRDefault="008D1447" w:rsidP="008D1447">
      <w:pPr>
        <w:tabs>
          <w:tab w:val="left" w:pos="3879"/>
        </w:tabs>
        <w:rPr>
          <w:color w:val="FF0000"/>
          <w:sz w:val="24"/>
        </w:rPr>
      </w:pPr>
    </w:p>
    <w:p w14:paraId="3629FA46" w14:textId="77777777" w:rsidR="00132A0F" w:rsidRPr="002F5A11" w:rsidRDefault="00132A0F" w:rsidP="00914FC3">
      <w:pPr>
        <w:jc w:val="center"/>
        <w:rPr>
          <w:b/>
          <w:color w:val="FF0000"/>
          <w:sz w:val="24"/>
        </w:rPr>
      </w:pPr>
    </w:p>
    <w:p w14:paraId="1B5E69BF" w14:textId="77777777" w:rsidR="00910936" w:rsidRPr="0002244E" w:rsidRDefault="00910936" w:rsidP="00910936">
      <w:pPr>
        <w:jc w:val="center"/>
        <w:rPr>
          <w:b/>
          <w:color w:val="000000" w:themeColor="text1"/>
          <w:sz w:val="24"/>
        </w:rPr>
      </w:pPr>
      <w:r w:rsidRPr="0002244E">
        <w:rPr>
          <w:b/>
          <w:color w:val="000000" w:themeColor="text1"/>
          <w:sz w:val="24"/>
        </w:rPr>
        <w:t xml:space="preserve">Miejski Zespół Interdyscyplinarny </w:t>
      </w:r>
    </w:p>
    <w:p w14:paraId="100B832E" w14:textId="77777777" w:rsidR="00910936" w:rsidRDefault="00910936" w:rsidP="00910936">
      <w:pPr>
        <w:jc w:val="center"/>
        <w:rPr>
          <w:b/>
          <w:color w:val="000000" w:themeColor="text1"/>
          <w:sz w:val="24"/>
        </w:rPr>
      </w:pPr>
      <w:r w:rsidRPr="0002244E">
        <w:rPr>
          <w:b/>
          <w:color w:val="000000" w:themeColor="text1"/>
          <w:sz w:val="24"/>
        </w:rPr>
        <w:t xml:space="preserve">do spraw przeciwdziałania przemocy w rodzinie w Ustroniu </w:t>
      </w:r>
    </w:p>
    <w:p w14:paraId="24B4376E" w14:textId="77777777" w:rsidR="00910936" w:rsidRPr="0002244E" w:rsidRDefault="00910936" w:rsidP="00910936">
      <w:pPr>
        <w:jc w:val="center"/>
        <w:rPr>
          <w:b/>
          <w:color w:val="000000" w:themeColor="text1"/>
          <w:sz w:val="24"/>
        </w:rPr>
      </w:pPr>
    </w:p>
    <w:p w14:paraId="30BF47E2" w14:textId="77777777" w:rsidR="00910936" w:rsidRPr="0002244E" w:rsidRDefault="00910936" w:rsidP="00910936">
      <w:pPr>
        <w:rPr>
          <w:rFonts w:eastAsiaTheme="minorHAnsi"/>
          <w:color w:val="000000" w:themeColor="text1"/>
          <w:sz w:val="24"/>
          <w:lang w:eastAsia="en-US"/>
        </w:rPr>
      </w:pPr>
      <w:r w:rsidRPr="0002244E">
        <w:rPr>
          <w:rFonts w:eastAsiaTheme="minorHAnsi"/>
          <w:color w:val="000000" w:themeColor="text1"/>
          <w:sz w:val="24"/>
          <w:lang w:eastAsia="en-US"/>
        </w:rPr>
        <w:t xml:space="preserve">Miejski Zespół Interdyscyplinarny ds. przeciwdziałania przemocy w rodzinie (zwany dalej MZI) został powołany Zarządzeniem Burmistrza Miasta Ustroń z dnia 2 grudnia 2015 r. nr 389/2015. Do składu MZI wchodzi 8 członków reprezentujących: </w:t>
      </w:r>
    </w:p>
    <w:p w14:paraId="35358989" w14:textId="77777777" w:rsidR="00910936" w:rsidRPr="0002244E" w:rsidRDefault="00910936" w:rsidP="00910936">
      <w:pPr>
        <w:rPr>
          <w:rFonts w:eastAsiaTheme="minorHAnsi"/>
          <w:color w:val="000000" w:themeColor="text1"/>
          <w:sz w:val="24"/>
          <w:lang w:eastAsia="en-US"/>
        </w:rPr>
      </w:pPr>
      <w:r w:rsidRPr="0002244E">
        <w:rPr>
          <w:rFonts w:eastAsiaTheme="minorHAnsi"/>
          <w:color w:val="000000" w:themeColor="text1"/>
          <w:sz w:val="24"/>
          <w:lang w:eastAsia="en-US"/>
        </w:rPr>
        <w:t>-MOPS w Ustroniu (1)</w:t>
      </w:r>
    </w:p>
    <w:p w14:paraId="61EA1DD7" w14:textId="77777777" w:rsidR="00910936" w:rsidRPr="0002244E" w:rsidRDefault="00910936" w:rsidP="00910936">
      <w:pPr>
        <w:rPr>
          <w:rFonts w:eastAsiaTheme="minorHAnsi"/>
          <w:color w:val="000000" w:themeColor="text1"/>
          <w:sz w:val="24"/>
          <w:lang w:eastAsia="en-US"/>
        </w:rPr>
      </w:pPr>
      <w:r w:rsidRPr="0002244E">
        <w:rPr>
          <w:rFonts w:eastAsiaTheme="minorHAnsi"/>
          <w:color w:val="000000" w:themeColor="text1"/>
          <w:sz w:val="24"/>
          <w:lang w:eastAsia="en-US"/>
        </w:rPr>
        <w:t>- Miejską Komisję Rozwiązywania Problemów Alkoholowych w Ustroniu (1)</w:t>
      </w:r>
    </w:p>
    <w:p w14:paraId="6D87AF79" w14:textId="77777777" w:rsidR="00910936" w:rsidRPr="0002244E" w:rsidRDefault="00910936" w:rsidP="00910936">
      <w:pPr>
        <w:rPr>
          <w:rFonts w:eastAsiaTheme="minorHAnsi"/>
          <w:color w:val="000000" w:themeColor="text1"/>
          <w:sz w:val="24"/>
          <w:lang w:eastAsia="en-US"/>
        </w:rPr>
      </w:pPr>
      <w:r w:rsidRPr="0002244E">
        <w:rPr>
          <w:rFonts w:eastAsiaTheme="minorHAnsi"/>
          <w:color w:val="000000" w:themeColor="text1"/>
          <w:sz w:val="24"/>
          <w:lang w:eastAsia="en-US"/>
        </w:rPr>
        <w:t>- Policję (2)</w:t>
      </w:r>
    </w:p>
    <w:p w14:paraId="0963A427" w14:textId="77777777" w:rsidR="00910936" w:rsidRPr="0002244E" w:rsidRDefault="00910936" w:rsidP="00910936">
      <w:pPr>
        <w:rPr>
          <w:rFonts w:eastAsiaTheme="minorHAnsi"/>
          <w:color w:val="000000" w:themeColor="text1"/>
          <w:sz w:val="24"/>
          <w:lang w:eastAsia="en-US"/>
        </w:rPr>
      </w:pPr>
      <w:r w:rsidRPr="0002244E">
        <w:rPr>
          <w:rFonts w:eastAsiaTheme="minorHAnsi"/>
          <w:color w:val="000000" w:themeColor="text1"/>
          <w:sz w:val="24"/>
          <w:lang w:eastAsia="en-US"/>
        </w:rPr>
        <w:t>- oświatę (1)</w:t>
      </w:r>
    </w:p>
    <w:p w14:paraId="4E9D34EC" w14:textId="77777777" w:rsidR="00910936" w:rsidRPr="0002244E" w:rsidRDefault="00910936" w:rsidP="00910936">
      <w:pPr>
        <w:rPr>
          <w:rFonts w:eastAsiaTheme="minorHAnsi"/>
          <w:color w:val="000000" w:themeColor="text1"/>
          <w:sz w:val="24"/>
          <w:lang w:eastAsia="en-US"/>
        </w:rPr>
      </w:pPr>
      <w:r w:rsidRPr="0002244E">
        <w:rPr>
          <w:rFonts w:eastAsiaTheme="minorHAnsi"/>
          <w:color w:val="000000" w:themeColor="text1"/>
          <w:sz w:val="24"/>
          <w:lang w:eastAsia="en-US"/>
        </w:rPr>
        <w:t>- ochronę zdrowia (1)</w:t>
      </w:r>
    </w:p>
    <w:p w14:paraId="000429E4" w14:textId="77777777" w:rsidR="00910936" w:rsidRPr="0002244E" w:rsidRDefault="00910936" w:rsidP="00910936">
      <w:pPr>
        <w:rPr>
          <w:rFonts w:eastAsiaTheme="minorHAnsi"/>
          <w:color w:val="000000" w:themeColor="text1"/>
          <w:sz w:val="24"/>
          <w:lang w:eastAsia="en-US"/>
        </w:rPr>
      </w:pPr>
      <w:r w:rsidRPr="0002244E">
        <w:rPr>
          <w:rFonts w:eastAsiaTheme="minorHAnsi"/>
          <w:color w:val="000000" w:themeColor="text1"/>
          <w:sz w:val="24"/>
          <w:lang w:eastAsia="en-US"/>
        </w:rPr>
        <w:t>- organizację pozarządową (1)</w:t>
      </w:r>
    </w:p>
    <w:p w14:paraId="3AC7AF60" w14:textId="77777777" w:rsidR="00910936" w:rsidRPr="0002244E" w:rsidRDefault="00910936" w:rsidP="00910936">
      <w:pPr>
        <w:rPr>
          <w:rFonts w:eastAsiaTheme="minorHAnsi"/>
          <w:color w:val="000000" w:themeColor="text1"/>
          <w:sz w:val="24"/>
          <w:lang w:eastAsia="en-US"/>
        </w:rPr>
      </w:pPr>
      <w:r w:rsidRPr="0002244E">
        <w:rPr>
          <w:rFonts w:eastAsiaTheme="minorHAnsi"/>
          <w:color w:val="000000" w:themeColor="text1"/>
          <w:sz w:val="24"/>
          <w:lang w:eastAsia="en-US"/>
        </w:rPr>
        <w:t>- sąd (1)</w:t>
      </w:r>
    </w:p>
    <w:p w14:paraId="199FBB6A" w14:textId="77777777" w:rsidR="00910936" w:rsidRPr="002F5A11" w:rsidRDefault="00910936" w:rsidP="00910936">
      <w:pPr>
        <w:rPr>
          <w:rFonts w:eastAsiaTheme="minorHAnsi"/>
          <w:color w:val="FF0000"/>
          <w:sz w:val="24"/>
          <w:lang w:eastAsia="en-US"/>
        </w:rPr>
      </w:pPr>
    </w:p>
    <w:p w14:paraId="1FE58210" w14:textId="5A74D251" w:rsidR="00910936" w:rsidRPr="002F5A11" w:rsidRDefault="00910936" w:rsidP="00910936">
      <w:pPr>
        <w:rPr>
          <w:rFonts w:eastAsiaTheme="minorHAnsi"/>
          <w:color w:val="FF0000"/>
          <w:sz w:val="24"/>
          <w:lang w:eastAsia="en-US"/>
        </w:rPr>
      </w:pPr>
      <w:r w:rsidRPr="0002244E">
        <w:rPr>
          <w:rFonts w:eastAsiaTheme="minorHAnsi"/>
          <w:sz w:val="24"/>
          <w:lang w:eastAsia="en-US"/>
        </w:rPr>
        <w:t xml:space="preserve">W 2023 r. wszczęto </w:t>
      </w:r>
      <w:r>
        <w:rPr>
          <w:rFonts w:eastAsiaTheme="minorHAnsi"/>
          <w:color w:val="000000" w:themeColor="text1"/>
          <w:sz w:val="24"/>
          <w:lang w:eastAsia="en-US"/>
        </w:rPr>
        <w:t>11</w:t>
      </w:r>
      <w:r w:rsidRPr="002F5A11">
        <w:rPr>
          <w:rFonts w:eastAsiaTheme="minorHAnsi"/>
          <w:color w:val="FF0000"/>
          <w:sz w:val="24"/>
          <w:lang w:eastAsia="en-US"/>
        </w:rPr>
        <w:t xml:space="preserve"> </w:t>
      </w:r>
      <w:r>
        <w:rPr>
          <w:rFonts w:eastAsiaTheme="minorHAnsi"/>
          <w:color w:val="000000" w:themeColor="text1"/>
          <w:sz w:val="24"/>
          <w:lang w:eastAsia="en-US"/>
        </w:rPr>
        <w:t>procedur „Niebieskie karty”</w:t>
      </w:r>
      <w:r w:rsidRPr="0002244E">
        <w:rPr>
          <w:rFonts w:eastAsiaTheme="minorHAnsi"/>
          <w:color w:val="000000" w:themeColor="text1"/>
          <w:sz w:val="24"/>
          <w:lang w:eastAsia="en-US"/>
        </w:rPr>
        <w:t>, w tym:</w:t>
      </w:r>
    </w:p>
    <w:p w14:paraId="42BB6E43" w14:textId="625F1B3C" w:rsidR="00910936" w:rsidRPr="002A0530" w:rsidRDefault="00910936" w:rsidP="00910936">
      <w:pPr>
        <w:rPr>
          <w:rFonts w:eastAsiaTheme="minorHAnsi"/>
          <w:color w:val="000000" w:themeColor="text1"/>
          <w:sz w:val="24"/>
          <w:lang w:eastAsia="en-US"/>
        </w:rPr>
      </w:pPr>
      <w:r>
        <w:rPr>
          <w:rFonts w:eastAsiaTheme="minorHAnsi"/>
          <w:color w:val="000000" w:themeColor="text1"/>
          <w:sz w:val="24"/>
          <w:lang w:eastAsia="en-US"/>
        </w:rPr>
        <w:t>- 8</w:t>
      </w:r>
      <w:r w:rsidRPr="002A0530">
        <w:rPr>
          <w:rFonts w:eastAsiaTheme="minorHAnsi"/>
          <w:color w:val="000000" w:themeColor="text1"/>
          <w:sz w:val="24"/>
          <w:lang w:eastAsia="en-US"/>
        </w:rPr>
        <w:t xml:space="preserve"> </w:t>
      </w:r>
      <w:r w:rsidR="00F360F4">
        <w:rPr>
          <w:rFonts w:eastAsiaTheme="minorHAnsi"/>
          <w:color w:val="000000" w:themeColor="text1"/>
          <w:sz w:val="24"/>
          <w:lang w:eastAsia="en-US"/>
        </w:rPr>
        <w:t>procedur</w:t>
      </w:r>
      <w:r w:rsidRPr="002A0530">
        <w:rPr>
          <w:rFonts w:eastAsiaTheme="minorHAnsi"/>
          <w:color w:val="000000" w:themeColor="text1"/>
          <w:sz w:val="24"/>
          <w:lang w:eastAsia="en-US"/>
        </w:rPr>
        <w:t xml:space="preserve"> – Policja</w:t>
      </w:r>
    </w:p>
    <w:p w14:paraId="2B81E100" w14:textId="667796B3" w:rsidR="00910936" w:rsidRPr="002A0530" w:rsidRDefault="00910936" w:rsidP="00910936">
      <w:pPr>
        <w:rPr>
          <w:rFonts w:eastAsiaTheme="minorHAnsi"/>
          <w:color w:val="000000" w:themeColor="text1"/>
          <w:sz w:val="24"/>
          <w:lang w:eastAsia="en-US"/>
        </w:rPr>
      </w:pPr>
      <w:r>
        <w:rPr>
          <w:rFonts w:eastAsiaTheme="minorHAnsi"/>
          <w:color w:val="000000" w:themeColor="text1"/>
          <w:sz w:val="24"/>
          <w:lang w:eastAsia="en-US"/>
        </w:rPr>
        <w:t>- 3</w:t>
      </w:r>
      <w:r w:rsidRPr="002A0530">
        <w:rPr>
          <w:rFonts w:eastAsiaTheme="minorHAnsi"/>
          <w:color w:val="000000" w:themeColor="text1"/>
          <w:sz w:val="24"/>
          <w:lang w:eastAsia="en-US"/>
        </w:rPr>
        <w:t xml:space="preserve"> </w:t>
      </w:r>
      <w:r w:rsidR="00F360F4">
        <w:rPr>
          <w:rFonts w:eastAsiaTheme="minorHAnsi"/>
          <w:color w:val="000000" w:themeColor="text1"/>
          <w:sz w:val="24"/>
          <w:lang w:eastAsia="en-US"/>
        </w:rPr>
        <w:t>procedury</w:t>
      </w:r>
      <w:r w:rsidRPr="002A0530">
        <w:rPr>
          <w:rFonts w:eastAsiaTheme="minorHAnsi"/>
          <w:color w:val="000000" w:themeColor="text1"/>
          <w:sz w:val="24"/>
          <w:lang w:eastAsia="en-US"/>
        </w:rPr>
        <w:t xml:space="preserve"> - MOPS Ustroń</w:t>
      </w:r>
    </w:p>
    <w:p w14:paraId="6C0C7ED4" w14:textId="77777777" w:rsidR="00910936" w:rsidRPr="002F5A11" w:rsidRDefault="00910936" w:rsidP="00910936">
      <w:pPr>
        <w:rPr>
          <w:rFonts w:eastAsiaTheme="minorHAnsi"/>
          <w:color w:val="FF0000"/>
          <w:sz w:val="24"/>
          <w:lang w:eastAsia="en-US"/>
        </w:rPr>
      </w:pPr>
    </w:p>
    <w:p w14:paraId="366A8214" w14:textId="77777777" w:rsidR="00910936" w:rsidRPr="002F5A11" w:rsidRDefault="00910936" w:rsidP="00910936">
      <w:pPr>
        <w:rPr>
          <w:rFonts w:eastAsiaTheme="minorHAnsi"/>
          <w:color w:val="FF0000"/>
          <w:sz w:val="24"/>
          <w:lang w:eastAsia="en-US"/>
        </w:rPr>
      </w:pPr>
      <w:r w:rsidRPr="0002244E">
        <w:rPr>
          <w:rFonts w:eastAsiaTheme="minorHAnsi"/>
          <w:sz w:val="24"/>
          <w:lang w:eastAsia="en-US"/>
        </w:rPr>
        <w:t xml:space="preserve">Nad poszczególnymi sprawami pracowały powoływane przez Przewodniczącego MZI Grupy Robocze. W 2023 r. powołano </w:t>
      </w:r>
      <w:r w:rsidRPr="002A0530">
        <w:rPr>
          <w:rFonts w:eastAsiaTheme="minorHAnsi"/>
          <w:sz w:val="24"/>
          <w:lang w:eastAsia="en-US"/>
        </w:rPr>
        <w:t>11</w:t>
      </w:r>
      <w:r w:rsidRPr="002F5A11">
        <w:rPr>
          <w:rFonts w:eastAsiaTheme="minorHAnsi"/>
          <w:color w:val="FF0000"/>
          <w:sz w:val="24"/>
          <w:lang w:eastAsia="en-US"/>
        </w:rPr>
        <w:t xml:space="preserve"> </w:t>
      </w:r>
      <w:r w:rsidRPr="0002244E">
        <w:rPr>
          <w:rFonts w:eastAsiaTheme="minorHAnsi"/>
          <w:color w:val="000000" w:themeColor="text1"/>
          <w:sz w:val="24"/>
          <w:lang w:eastAsia="en-US"/>
        </w:rPr>
        <w:t>Grup Roboczych.</w:t>
      </w:r>
    </w:p>
    <w:p w14:paraId="2F0D04DF" w14:textId="77777777" w:rsidR="00910936" w:rsidRPr="0002244E" w:rsidRDefault="00910936" w:rsidP="00910936">
      <w:pPr>
        <w:rPr>
          <w:rFonts w:eastAsiaTheme="minorHAnsi"/>
          <w:sz w:val="24"/>
          <w:lang w:eastAsia="en-US"/>
        </w:rPr>
      </w:pPr>
      <w:r>
        <w:rPr>
          <w:rFonts w:eastAsiaTheme="minorHAnsi"/>
          <w:sz w:val="24"/>
          <w:lang w:eastAsia="en-US"/>
        </w:rPr>
        <w:t>Łącznie w 2023</w:t>
      </w:r>
      <w:r w:rsidRPr="0002244E">
        <w:rPr>
          <w:rFonts w:eastAsiaTheme="minorHAnsi"/>
          <w:sz w:val="24"/>
          <w:lang w:eastAsia="en-US"/>
        </w:rPr>
        <w:t xml:space="preserve"> roku:</w:t>
      </w:r>
    </w:p>
    <w:p w14:paraId="21809D0E" w14:textId="77777777" w:rsidR="00910936" w:rsidRPr="002A0530" w:rsidRDefault="00910936" w:rsidP="00910936">
      <w:pPr>
        <w:rPr>
          <w:rFonts w:eastAsiaTheme="minorHAnsi"/>
          <w:sz w:val="24"/>
          <w:lang w:eastAsia="en-US"/>
        </w:rPr>
      </w:pPr>
      <w:r w:rsidRPr="002A0530">
        <w:rPr>
          <w:rFonts w:eastAsiaTheme="minorHAnsi"/>
          <w:sz w:val="24"/>
          <w:lang w:eastAsia="en-US"/>
        </w:rPr>
        <w:t>- Prowadzono 21 procedur „Niebieskie Karty” w 20 rodzin</w:t>
      </w:r>
      <w:r>
        <w:rPr>
          <w:rFonts w:eastAsiaTheme="minorHAnsi"/>
          <w:sz w:val="24"/>
          <w:lang w:eastAsia="en-US"/>
        </w:rPr>
        <w:t>ach (w tym 10</w:t>
      </w:r>
      <w:r w:rsidRPr="002A0530">
        <w:rPr>
          <w:rFonts w:eastAsiaTheme="minorHAnsi"/>
          <w:sz w:val="24"/>
          <w:lang w:eastAsia="en-US"/>
        </w:rPr>
        <w:t xml:space="preserve"> z lat ubiegłych)</w:t>
      </w:r>
    </w:p>
    <w:p w14:paraId="6254AA5D" w14:textId="77777777" w:rsidR="002A5691" w:rsidRDefault="002A5691" w:rsidP="00910936">
      <w:pPr>
        <w:rPr>
          <w:rFonts w:eastAsiaTheme="minorHAnsi"/>
          <w:color w:val="000000" w:themeColor="text1"/>
          <w:sz w:val="24"/>
          <w:lang w:eastAsia="en-US"/>
        </w:rPr>
      </w:pPr>
      <w:r>
        <w:rPr>
          <w:rFonts w:eastAsiaTheme="minorHAnsi"/>
          <w:color w:val="000000" w:themeColor="text1"/>
          <w:sz w:val="24"/>
          <w:lang w:eastAsia="en-US"/>
        </w:rPr>
        <w:t>- sprawcami przemocy w 18 przypadkach byli mężczyźni, a w 3 kobiety</w:t>
      </w:r>
    </w:p>
    <w:p w14:paraId="08F92C9B" w14:textId="65188ED8" w:rsidR="00910936" w:rsidRPr="002A0530" w:rsidRDefault="00910936" w:rsidP="00910936">
      <w:pPr>
        <w:rPr>
          <w:rFonts w:eastAsiaTheme="minorHAnsi"/>
          <w:sz w:val="24"/>
          <w:lang w:eastAsia="en-US"/>
        </w:rPr>
      </w:pPr>
      <w:r w:rsidRPr="002A0530">
        <w:rPr>
          <w:rFonts w:eastAsiaTheme="minorHAnsi"/>
          <w:sz w:val="24"/>
          <w:lang w:eastAsia="en-US"/>
        </w:rPr>
        <w:t>-  spisano 9 formularzy „Niebieska Karta – C”</w:t>
      </w:r>
    </w:p>
    <w:p w14:paraId="5A30ECA1" w14:textId="77777777" w:rsidR="00910936" w:rsidRPr="002A0530" w:rsidRDefault="00910936" w:rsidP="00910936">
      <w:pPr>
        <w:rPr>
          <w:rFonts w:eastAsiaTheme="minorHAnsi"/>
          <w:sz w:val="24"/>
          <w:lang w:eastAsia="en-US"/>
        </w:rPr>
      </w:pPr>
      <w:r>
        <w:rPr>
          <w:rFonts w:eastAsiaTheme="minorHAnsi"/>
          <w:sz w:val="24"/>
          <w:lang w:eastAsia="en-US"/>
        </w:rPr>
        <w:t>-  spisano 5</w:t>
      </w:r>
      <w:r w:rsidRPr="002A0530">
        <w:rPr>
          <w:rFonts w:eastAsiaTheme="minorHAnsi"/>
          <w:sz w:val="24"/>
          <w:lang w:eastAsia="en-US"/>
        </w:rPr>
        <w:t xml:space="preserve"> formularzy „Niebieska Karta – D”</w:t>
      </w:r>
    </w:p>
    <w:p w14:paraId="21F2D0C7" w14:textId="77777777" w:rsidR="00910936" w:rsidRPr="002A0530" w:rsidRDefault="00910936" w:rsidP="00910936">
      <w:pPr>
        <w:rPr>
          <w:rFonts w:eastAsiaTheme="minorHAnsi"/>
          <w:sz w:val="24"/>
          <w:lang w:eastAsia="en-US"/>
        </w:rPr>
      </w:pPr>
      <w:r>
        <w:rPr>
          <w:rFonts w:eastAsiaTheme="minorHAnsi"/>
          <w:sz w:val="24"/>
          <w:lang w:eastAsia="en-US"/>
        </w:rPr>
        <w:t>- odbyło się 48 spotkań</w:t>
      </w:r>
      <w:r w:rsidRPr="002A0530">
        <w:rPr>
          <w:rFonts w:eastAsiaTheme="minorHAnsi"/>
          <w:sz w:val="24"/>
          <w:lang w:eastAsia="en-US"/>
        </w:rPr>
        <w:t xml:space="preserve"> Grup Roboczych</w:t>
      </w:r>
    </w:p>
    <w:p w14:paraId="7B403888" w14:textId="77777777" w:rsidR="00910936" w:rsidRPr="002A0530" w:rsidRDefault="00910936" w:rsidP="00910936">
      <w:pPr>
        <w:rPr>
          <w:rFonts w:eastAsiaTheme="minorHAnsi"/>
          <w:sz w:val="24"/>
          <w:lang w:eastAsia="en-US"/>
        </w:rPr>
      </w:pPr>
      <w:r>
        <w:rPr>
          <w:rFonts w:eastAsiaTheme="minorHAnsi"/>
          <w:sz w:val="24"/>
          <w:lang w:eastAsia="en-US"/>
        </w:rPr>
        <w:t>W 2023</w:t>
      </w:r>
      <w:r w:rsidRPr="002A0530">
        <w:rPr>
          <w:rFonts w:eastAsiaTheme="minorHAnsi"/>
          <w:sz w:val="24"/>
          <w:lang w:eastAsia="en-US"/>
        </w:rPr>
        <w:t xml:space="preserve"> roku zakończono </w:t>
      </w:r>
      <w:r>
        <w:rPr>
          <w:rFonts w:eastAsiaTheme="minorHAnsi"/>
          <w:sz w:val="24"/>
          <w:lang w:eastAsia="en-US"/>
        </w:rPr>
        <w:t>10 procedur „Niebieskie Karty” w 9</w:t>
      </w:r>
      <w:r w:rsidRPr="002A0530">
        <w:rPr>
          <w:rFonts w:eastAsiaTheme="minorHAnsi"/>
          <w:sz w:val="24"/>
          <w:lang w:eastAsia="en-US"/>
        </w:rPr>
        <w:t xml:space="preserve"> rodzinach </w:t>
      </w:r>
    </w:p>
    <w:p w14:paraId="69C5BC3B" w14:textId="77777777" w:rsidR="00910936" w:rsidRPr="002A0530" w:rsidRDefault="00910936" w:rsidP="00910936">
      <w:pPr>
        <w:rPr>
          <w:rFonts w:eastAsiaTheme="minorHAnsi"/>
          <w:sz w:val="24"/>
          <w:lang w:eastAsia="en-US"/>
        </w:rPr>
      </w:pPr>
      <w:r w:rsidRPr="002A0530">
        <w:rPr>
          <w:rFonts w:eastAsiaTheme="minorHAnsi"/>
          <w:sz w:val="24"/>
          <w:lang w:eastAsia="en-US"/>
        </w:rPr>
        <w:t>W roku 2023 ko</w:t>
      </w:r>
      <w:r>
        <w:rPr>
          <w:rFonts w:eastAsiaTheme="minorHAnsi"/>
          <w:sz w:val="24"/>
          <w:lang w:eastAsia="en-US"/>
        </w:rPr>
        <w:t>ntynuowana będzie procedura w 11 rodzinach.</w:t>
      </w:r>
    </w:p>
    <w:p w14:paraId="61D302F7" w14:textId="77777777" w:rsidR="00910936" w:rsidRPr="002F5A11" w:rsidRDefault="00910936" w:rsidP="00910936">
      <w:pPr>
        <w:rPr>
          <w:rFonts w:eastAsiaTheme="minorHAnsi"/>
          <w:color w:val="FF0000"/>
          <w:sz w:val="24"/>
          <w:lang w:eastAsia="en-US"/>
        </w:rPr>
      </w:pPr>
    </w:p>
    <w:p w14:paraId="7725AE45" w14:textId="77777777" w:rsidR="00910936" w:rsidRPr="003818E2" w:rsidRDefault="00910936" w:rsidP="00910936">
      <w:pPr>
        <w:rPr>
          <w:rFonts w:eastAsiaTheme="minorHAnsi"/>
          <w:sz w:val="24"/>
          <w:lang w:eastAsia="en-US"/>
        </w:rPr>
      </w:pPr>
      <w:r w:rsidRPr="003818E2">
        <w:rPr>
          <w:rFonts w:eastAsiaTheme="minorHAnsi"/>
          <w:sz w:val="24"/>
          <w:lang w:eastAsia="en-US"/>
        </w:rPr>
        <w:t>Powody zakończenia procedury „Niebieskie Karty”</w:t>
      </w:r>
    </w:p>
    <w:p w14:paraId="7B9B8686" w14:textId="77777777" w:rsidR="00910936" w:rsidRPr="003818E2" w:rsidRDefault="00910936" w:rsidP="00E60192">
      <w:pPr>
        <w:jc w:val="left"/>
        <w:outlineLvl w:val="0"/>
        <w:rPr>
          <w:bCs/>
          <w:kern w:val="36"/>
          <w:sz w:val="24"/>
        </w:rPr>
      </w:pPr>
      <w:r w:rsidRPr="003818E2">
        <w:rPr>
          <w:bCs/>
          <w:kern w:val="36"/>
          <w:sz w:val="24"/>
        </w:rPr>
        <w:t>- 10 rodzin – ustanie przemocy w rodzinie i uzasadnione przypuszczenie o zaprzestaniu dalszego stosowania przemocy oraz zrealizowanie indywidualnego planu pomocy - § 18 ust.1 pkt 1 Rozporządzenia Rady Ministrów w sprawie procedury „Niebieskie Karty” oraz wzorów formularzy „Niebieska Karta” z 13 września 2011 r.</w:t>
      </w:r>
      <w:r w:rsidRPr="003818E2">
        <w:rPr>
          <w:b/>
          <w:bCs/>
          <w:kern w:val="36"/>
          <w:sz w:val="24"/>
        </w:rPr>
        <w:t xml:space="preserve"> </w:t>
      </w:r>
      <w:r w:rsidRPr="003818E2">
        <w:rPr>
          <w:bCs/>
          <w:kern w:val="36"/>
          <w:sz w:val="24"/>
        </w:rPr>
        <w:t>Dz.U. 2011 nr 209 poz. 1245</w:t>
      </w:r>
    </w:p>
    <w:p w14:paraId="1884AD75" w14:textId="77777777" w:rsidR="00910936" w:rsidRPr="003818E2" w:rsidRDefault="00910936" w:rsidP="00910936">
      <w:pPr>
        <w:spacing w:after="100" w:afterAutospacing="1"/>
        <w:jc w:val="left"/>
        <w:outlineLvl w:val="0"/>
        <w:rPr>
          <w:bCs/>
          <w:kern w:val="36"/>
          <w:sz w:val="24"/>
        </w:rPr>
      </w:pPr>
      <w:r w:rsidRPr="003818E2">
        <w:rPr>
          <w:bCs/>
          <w:kern w:val="36"/>
          <w:sz w:val="24"/>
        </w:rPr>
        <w:t>- 0 rodzin - rozstrzygnięcie o braku zasadności podejmowania działań.</w:t>
      </w:r>
    </w:p>
    <w:p w14:paraId="34FF0ED6" w14:textId="77777777" w:rsidR="00910936" w:rsidRPr="003818E2" w:rsidRDefault="00910936" w:rsidP="00910936">
      <w:pPr>
        <w:spacing w:before="100" w:beforeAutospacing="1" w:after="100" w:afterAutospacing="1"/>
        <w:outlineLvl w:val="0"/>
        <w:rPr>
          <w:b/>
          <w:bCs/>
          <w:kern w:val="36"/>
          <w:sz w:val="48"/>
          <w:szCs w:val="48"/>
        </w:rPr>
      </w:pPr>
      <w:r w:rsidRPr="003818E2">
        <w:rPr>
          <w:bCs/>
          <w:kern w:val="36"/>
          <w:sz w:val="24"/>
        </w:rPr>
        <w:t xml:space="preserve">W 2023 roku skierowano 1 rodzinę (2 osoby) z terenu Ustronia do </w:t>
      </w:r>
      <w:r>
        <w:rPr>
          <w:bCs/>
          <w:kern w:val="36"/>
          <w:sz w:val="24"/>
        </w:rPr>
        <w:t>Powiatowego Ośrodka Wsparcia dla Ofiar Przemocy</w:t>
      </w:r>
      <w:r w:rsidRPr="003818E2">
        <w:rPr>
          <w:bCs/>
          <w:kern w:val="36"/>
          <w:sz w:val="24"/>
        </w:rPr>
        <w:t xml:space="preserve">  w Cieszynie w związku z prowadzoną procedurą NK.</w:t>
      </w:r>
    </w:p>
    <w:p w14:paraId="76365B07" w14:textId="77777777" w:rsidR="00BF49F8" w:rsidRPr="002F5A11" w:rsidRDefault="00BF49F8" w:rsidP="00914FC3">
      <w:pPr>
        <w:jc w:val="center"/>
        <w:rPr>
          <w:b/>
          <w:color w:val="FF0000"/>
          <w:sz w:val="24"/>
        </w:rPr>
      </w:pPr>
    </w:p>
    <w:p w14:paraId="09416AEB" w14:textId="77777777" w:rsidR="00BB26F2" w:rsidRPr="00BB26F2" w:rsidRDefault="00BB26F2" w:rsidP="00BB26F2">
      <w:pPr>
        <w:tabs>
          <w:tab w:val="left" w:pos="2321"/>
        </w:tabs>
        <w:jc w:val="center"/>
        <w:rPr>
          <w:b/>
          <w:sz w:val="24"/>
        </w:rPr>
      </w:pPr>
      <w:r w:rsidRPr="00BB26F2">
        <w:rPr>
          <w:b/>
          <w:sz w:val="24"/>
        </w:rPr>
        <w:lastRenderedPageBreak/>
        <w:t>Karta Dużej Rodziny</w:t>
      </w:r>
    </w:p>
    <w:p w14:paraId="2DAF722B" w14:textId="77777777" w:rsidR="00BB26F2" w:rsidRPr="002F5A11" w:rsidRDefault="00BB26F2" w:rsidP="00BB26F2">
      <w:pPr>
        <w:shd w:val="clear" w:color="auto" w:fill="FFFFFF"/>
        <w:outlineLvl w:val="0"/>
        <w:rPr>
          <w:color w:val="FF0000"/>
          <w:sz w:val="24"/>
        </w:rPr>
      </w:pPr>
    </w:p>
    <w:p w14:paraId="3EBBA952" w14:textId="77777777" w:rsidR="00BB26F2" w:rsidRPr="009F7C2A" w:rsidRDefault="00BB26F2" w:rsidP="00BB26F2">
      <w:pPr>
        <w:shd w:val="clear" w:color="auto" w:fill="FFFFFF"/>
        <w:outlineLvl w:val="0"/>
        <w:rPr>
          <w:sz w:val="24"/>
        </w:rPr>
      </w:pPr>
      <w:r w:rsidRPr="009F7C2A">
        <w:rPr>
          <w:sz w:val="24"/>
        </w:rPr>
        <w:t xml:space="preserve">W 2023 roku 125 rodzin złożyło po raz pierwszy wniosek o przyznanie Karty Dużej Rodziny, w tym 19 rodzin z dziećmi i 106 wniosków złożonych przez rodziców dorosłych dzieci. </w:t>
      </w:r>
    </w:p>
    <w:p w14:paraId="405B967D" w14:textId="77777777" w:rsidR="00BB26F2" w:rsidRPr="009F7C2A" w:rsidRDefault="00BB26F2" w:rsidP="00BB26F2">
      <w:pPr>
        <w:shd w:val="clear" w:color="auto" w:fill="FFFFFF"/>
        <w:outlineLvl w:val="0"/>
        <w:rPr>
          <w:sz w:val="24"/>
        </w:rPr>
      </w:pPr>
      <w:r w:rsidRPr="009F7C2A">
        <w:rPr>
          <w:sz w:val="24"/>
        </w:rPr>
        <w:t>Poza tym złożono:</w:t>
      </w:r>
    </w:p>
    <w:p w14:paraId="14A9223D" w14:textId="77777777" w:rsidR="00BB26F2" w:rsidRPr="009F7C2A" w:rsidRDefault="00BB26F2" w:rsidP="00BB26F2">
      <w:pPr>
        <w:pStyle w:val="Akapitzlist"/>
        <w:numPr>
          <w:ilvl w:val="0"/>
          <w:numId w:val="4"/>
        </w:numPr>
        <w:shd w:val="clear" w:color="auto" w:fill="FFFFFF"/>
        <w:spacing w:after="0" w:line="240" w:lineRule="auto"/>
        <w:jc w:val="both"/>
        <w:outlineLvl w:val="0"/>
        <w:rPr>
          <w:rFonts w:ascii="Times New Roman" w:eastAsia="Times New Roman" w:hAnsi="Times New Roman" w:cs="Times New Roman"/>
          <w:sz w:val="24"/>
          <w:szCs w:val="24"/>
          <w:lang w:eastAsia="pl-PL"/>
        </w:rPr>
      </w:pPr>
      <w:r w:rsidRPr="009F7C2A">
        <w:rPr>
          <w:rFonts w:ascii="Times New Roman" w:eastAsia="Times New Roman" w:hAnsi="Times New Roman" w:cs="Times New Roman"/>
          <w:sz w:val="24"/>
          <w:szCs w:val="24"/>
          <w:lang w:eastAsia="pl-PL"/>
        </w:rPr>
        <w:t>5 wniosków o uzupełnienie rodziny</w:t>
      </w:r>
    </w:p>
    <w:p w14:paraId="3793360F" w14:textId="77777777" w:rsidR="00BB26F2" w:rsidRPr="009F7C2A" w:rsidRDefault="00BB26F2" w:rsidP="00BB26F2">
      <w:pPr>
        <w:pStyle w:val="Akapitzlist"/>
        <w:numPr>
          <w:ilvl w:val="0"/>
          <w:numId w:val="4"/>
        </w:numPr>
        <w:shd w:val="clear" w:color="auto" w:fill="FFFFFF"/>
        <w:spacing w:after="0" w:line="240" w:lineRule="auto"/>
        <w:jc w:val="both"/>
        <w:outlineLvl w:val="0"/>
        <w:rPr>
          <w:rFonts w:ascii="Times New Roman" w:eastAsia="Times New Roman" w:hAnsi="Times New Roman" w:cs="Times New Roman"/>
          <w:sz w:val="24"/>
          <w:szCs w:val="24"/>
          <w:lang w:eastAsia="pl-PL"/>
        </w:rPr>
      </w:pPr>
      <w:r w:rsidRPr="009F7C2A">
        <w:rPr>
          <w:rFonts w:ascii="Times New Roman" w:eastAsia="Times New Roman" w:hAnsi="Times New Roman" w:cs="Times New Roman"/>
          <w:sz w:val="24"/>
          <w:szCs w:val="24"/>
          <w:lang w:eastAsia="pl-PL"/>
        </w:rPr>
        <w:t>10 wnioski o dodanie nowego członka rodziny</w:t>
      </w:r>
    </w:p>
    <w:p w14:paraId="258DA442" w14:textId="77777777" w:rsidR="00BB26F2" w:rsidRPr="009F7C2A" w:rsidRDefault="00BB26F2" w:rsidP="00BB26F2">
      <w:pPr>
        <w:pStyle w:val="Akapitzlist"/>
        <w:numPr>
          <w:ilvl w:val="0"/>
          <w:numId w:val="3"/>
        </w:numPr>
        <w:shd w:val="clear" w:color="auto" w:fill="FFFFFF"/>
        <w:spacing w:after="0" w:line="240" w:lineRule="auto"/>
        <w:jc w:val="both"/>
        <w:outlineLvl w:val="0"/>
        <w:rPr>
          <w:rFonts w:ascii="Times New Roman" w:eastAsia="Times New Roman" w:hAnsi="Times New Roman" w:cs="Times New Roman"/>
          <w:sz w:val="24"/>
          <w:szCs w:val="24"/>
          <w:lang w:eastAsia="pl-PL"/>
        </w:rPr>
      </w:pPr>
      <w:r w:rsidRPr="009F7C2A">
        <w:rPr>
          <w:rFonts w:ascii="Times New Roman" w:eastAsia="Times New Roman" w:hAnsi="Times New Roman" w:cs="Times New Roman"/>
          <w:sz w:val="24"/>
          <w:szCs w:val="24"/>
          <w:lang w:eastAsia="pl-PL"/>
        </w:rPr>
        <w:t>19 wniosków o przedłużenie terminu ważności kart</w:t>
      </w:r>
    </w:p>
    <w:p w14:paraId="45E34467" w14:textId="77777777" w:rsidR="00BB26F2" w:rsidRPr="009F7C2A" w:rsidRDefault="00BB26F2" w:rsidP="00BB26F2">
      <w:pPr>
        <w:pStyle w:val="Akapitzlist"/>
        <w:numPr>
          <w:ilvl w:val="0"/>
          <w:numId w:val="3"/>
        </w:numPr>
        <w:shd w:val="clear" w:color="auto" w:fill="FFFFFF"/>
        <w:spacing w:after="0" w:line="240" w:lineRule="auto"/>
        <w:jc w:val="both"/>
        <w:outlineLvl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wnioski o wydanie duplikatu KDR dla </w:t>
      </w:r>
      <w:r w:rsidRPr="009F7C2A">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 xml:space="preserve"> osób</w:t>
      </w:r>
    </w:p>
    <w:p w14:paraId="3AC407BF" w14:textId="77777777" w:rsidR="00BB26F2" w:rsidRPr="002F5A11" w:rsidRDefault="00BB26F2" w:rsidP="00BB26F2">
      <w:pPr>
        <w:shd w:val="clear" w:color="auto" w:fill="FFFFFF"/>
        <w:outlineLvl w:val="0"/>
        <w:rPr>
          <w:color w:val="FF0000"/>
          <w:sz w:val="24"/>
        </w:rPr>
      </w:pPr>
      <w:r w:rsidRPr="002F5A11">
        <w:rPr>
          <w:color w:val="FF0000"/>
          <w:sz w:val="24"/>
        </w:rPr>
        <w:t xml:space="preserve"> </w:t>
      </w:r>
    </w:p>
    <w:p w14:paraId="0D6A0C8C" w14:textId="77777777" w:rsidR="00BB26F2" w:rsidRPr="00BB26F2" w:rsidRDefault="00BB26F2" w:rsidP="00BB26F2">
      <w:pPr>
        <w:shd w:val="clear" w:color="auto" w:fill="FFFFFF"/>
        <w:outlineLvl w:val="0"/>
        <w:rPr>
          <w:sz w:val="24"/>
          <w:u w:val="single"/>
        </w:rPr>
      </w:pPr>
      <w:r w:rsidRPr="00BB26F2">
        <w:rPr>
          <w:sz w:val="24"/>
          <w:u w:val="single"/>
        </w:rPr>
        <w:t>Przyznano karty dla:</w:t>
      </w:r>
    </w:p>
    <w:p w14:paraId="38700863" w14:textId="77777777" w:rsidR="00BB26F2" w:rsidRPr="00BB26F2" w:rsidRDefault="00BB26F2" w:rsidP="00BB26F2">
      <w:pPr>
        <w:shd w:val="clear" w:color="auto" w:fill="FFFFFF"/>
        <w:outlineLvl w:val="0"/>
        <w:rPr>
          <w:bCs/>
          <w:sz w:val="24"/>
        </w:rPr>
      </w:pPr>
      <w:r w:rsidRPr="00BB26F2">
        <w:rPr>
          <w:bCs/>
          <w:sz w:val="24"/>
        </w:rPr>
        <w:t>Rodzin z dzieckiem:</w:t>
      </w:r>
    </w:p>
    <w:p w14:paraId="3CFE9A47" w14:textId="77777777" w:rsidR="00BB26F2" w:rsidRPr="00BB26F2" w:rsidRDefault="00BB26F2" w:rsidP="00BB26F2">
      <w:pPr>
        <w:shd w:val="clear" w:color="auto" w:fill="FFFFFF"/>
        <w:ind w:left="780"/>
        <w:contextualSpacing/>
        <w:outlineLvl w:val="0"/>
        <w:rPr>
          <w:sz w:val="24"/>
        </w:rPr>
      </w:pPr>
      <w:r w:rsidRPr="00BB26F2">
        <w:rPr>
          <w:sz w:val="24"/>
        </w:rPr>
        <w:t xml:space="preserve">- </w:t>
      </w:r>
      <w:r w:rsidRPr="00BB26F2">
        <w:rPr>
          <w:bCs/>
          <w:sz w:val="24"/>
        </w:rPr>
        <w:t>88</w:t>
      </w:r>
      <w:r w:rsidRPr="00BB26F2">
        <w:rPr>
          <w:sz w:val="24"/>
        </w:rPr>
        <w:t xml:space="preserve"> kart tradycyjnych</w:t>
      </w:r>
    </w:p>
    <w:p w14:paraId="0E71673E" w14:textId="77777777" w:rsidR="00BB26F2" w:rsidRPr="00BB26F2" w:rsidRDefault="00BB26F2" w:rsidP="00BB26F2">
      <w:pPr>
        <w:shd w:val="clear" w:color="auto" w:fill="FFFFFF"/>
        <w:ind w:left="780"/>
        <w:contextualSpacing/>
        <w:outlineLvl w:val="0"/>
        <w:rPr>
          <w:sz w:val="24"/>
        </w:rPr>
      </w:pPr>
      <w:r w:rsidRPr="00BB26F2">
        <w:rPr>
          <w:sz w:val="24"/>
        </w:rPr>
        <w:t xml:space="preserve">- </w:t>
      </w:r>
      <w:r w:rsidRPr="00BB26F2">
        <w:rPr>
          <w:bCs/>
          <w:sz w:val="24"/>
        </w:rPr>
        <w:t xml:space="preserve">88 </w:t>
      </w:r>
      <w:r w:rsidRPr="00BB26F2">
        <w:rPr>
          <w:sz w:val="24"/>
        </w:rPr>
        <w:t xml:space="preserve">kart elektronicznych. </w:t>
      </w:r>
    </w:p>
    <w:p w14:paraId="2F927A02" w14:textId="77777777" w:rsidR="00BB26F2" w:rsidRPr="00BB26F2" w:rsidRDefault="00BB26F2" w:rsidP="00BB26F2">
      <w:pPr>
        <w:shd w:val="clear" w:color="auto" w:fill="FFFFFF"/>
        <w:outlineLvl w:val="0"/>
        <w:rPr>
          <w:bCs/>
          <w:sz w:val="24"/>
        </w:rPr>
      </w:pPr>
      <w:r w:rsidRPr="00BB26F2">
        <w:rPr>
          <w:bCs/>
          <w:sz w:val="24"/>
        </w:rPr>
        <w:t>Rodziców dorosłych dzieci:</w:t>
      </w:r>
    </w:p>
    <w:p w14:paraId="215F7951" w14:textId="77777777" w:rsidR="00BB26F2" w:rsidRPr="00BB26F2" w:rsidRDefault="00BB26F2" w:rsidP="00BB26F2">
      <w:pPr>
        <w:shd w:val="clear" w:color="auto" w:fill="FFFFFF"/>
        <w:ind w:left="780"/>
        <w:contextualSpacing/>
        <w:outlineLvl w:val="0"/>
        <w:rPr>
          <w:sz w:val="24"/>
        </w:rPr>
      </w:pPr>
      <w:r w:rsidRPr="00BB26F2">
        <w:rPr>
          <w:sz w:val="24"/>
        </w:rPr>
        <w:t xml:space="preserve">- </w:t>
      </w:r>
      <w:r w:rsidRPr="00BB26F2">
        <w:rPr>
          <w:bCs/>
          <w:sz w:val="24"/>
        </w:rPr>
        <w:t>166</w:t>
      </w:r>
      <w:r w:rsidRPr="00BB26F2">
        <w:rPr>
          <w:sz w:val="24"/>
        </w:rPr>
        <w:t xml:space="preserve"> kart tradycyjnych</w:t>
      </w:r>
    </w:p>
    <w:p w14:paraId="66BDE30D" w14:textId="77777777" w:rsidR="00BB26F2" w:rsidRPr="00BB26F2" w:rsidRDefault="00BB26F2" w:rsidP="00BB26F2">
      <w:pPr>
        <w:shd w:val="clear" w:color="auto" w:fill="FFFFFF"/>
        <w:ind w:left="780"/>
        <w:contextualSpacing/>
        <w:outlineLvl w:val="0"/>
        <w:rPr>
          <w:sz w:val="24"/>
        </w:rPr>
      </w:pPr>
      <w:r w:rsidRPr="00BB26F2">
        <w:rPr>
          <w:sz w:val="24"/>
        </w:rPr>
        <w:t>-</w:t>
      </w:r>
      <w:r w:rsidRPr="00BB26F2">
        <w:rPr>
          <w:bCs/>
          <w:sz w:val="24"/>
        </w:rPr>
        <w:t xml:space="preserve"> 166</w:t>
      </w:r>
      <w:r w:rsidRPr="00BB26F2">
        <w:rPr>
          <w:sz w:val="24"/>
        </w:rPr>
        <w:t xml:space="preserve"> kart elektronicznych</w:t>
      </w:r>
    </w:p>
    <w:p w14:paraId="1DBC66A1" w14:textId="77777777" w:rsidR="00BB26F2" w:rsidRPr="00BB26F2" w:rsidRDefault="00BB26F2" w:rsidP="00BB26F2">
      <w:pPr>
        <w:shd w:val="clear" w:color="auto" w:fill="FFFFFF"/>
        <w:outlineLvl w:val="0"/>
        <w:rPr>
          <w:sz w:val="24"/>
        </w:rPr>
      </w:pPr>
    </w:p>
    <w:p w14:paraId="397E9B36" w14:textId="25C126C0" w:rsidR="00EE470E" w:rsidRPr="00BB26F2" w:rsidRDefault="00BB26F2" w:rsidP="00BB26F2">
      <w:pPr>
        <w:rPr>
          <w:b/>
          <w:sz w:val="24"/>
        </w:rPr>
      </w:pPr>
      <w:r w:rsidRPr="00BB26F2">
        <w:rPr>
          <w:sz w:val="24"/>
        </w:rPr>
        <w:t xml:space="preserve">Łącznie od czerwca 2014 do grudnia 2023 r. przyznano Karty Dużej Rodziny dla </w:t>
      </w:r>
      <w:r>
        <w:rPr>
          <w:sz w:val="24"/>
        </w:rPr>
        <w:t>778 rodzin z terenu gminy Ustroń</w:t>
      </w:r>
      <w:r w:rsidRPr="00BB26F2">
        <w:rPr>
          <w:sz w:val="24"/>
        </w:rPr>
        <w:t>.</w:t>
      </w:r>
    </w:p>
    <w:p w14:paraId="22A55446" w14:textId="77777777" w:rsidR="004F17AF" w:rsidRPr="002F5A11" w:rsidRDefault="004F17AF" w:rsidP="006717C8">
      <w:pPr>
        <w:jc w:val="center"/>
        <w:rPr>
          <w:b/>
          <w:color w:val="FF0000"/>
          <w:sz w:val="24"/>
        </w:rPr>
      </w:pPr>
    </w:p>
    <w:p w14:paraId="7A4EF082" w14:textId="6298B9E0" w:rsidR="006717C8" w:rsidRPr="002B134F" w:rsidRDefault="006717C8" w:rsidP="006717C8">
      <w:pPr>
        <w:jc w:val="center"/>
        <w:rPr>
          <w:b/>
          <w:sz w:val="24"/>
        </w:rPr>
      </w:pPr>
      <w:r w:rsidRPr="002B134F">
        <w:rPr>
          <w:b/>
          <w:sz w:val="24"/>
        </w:rPr>
        <w:t>Pomoc żywnościowa</w:t>
      </w:r>
      <w:r w:rsidR="00147B08" w:rsidRPr="002B134F">
        <w:rPr>
          <w:b/>
          <w:sz w:val="24"/>
        </w:rPr>
        <w:t xml:space="preserve"> </w:t>
      </w:r>
    </w:p>
    <w:p w14:paraId="416DA549" w14:textId="77777777" w:rsidR="006717C8" w:rsidRPr="002B134F" w:rsidRDefault="006717C8" w:rsidP="006717C8">
      <w:pPr>
        <w:jc w:val="center"/>
        <w:rPr>
          <w:b/>
          <w:sz w:val="24"/>
        </w:rPr>
      </w:pPr>
    </w:p>
    <w:p w14:paraId="266AB750" w14:textId="093FCDD6" w:rsidR="006717C8" w:rsidRPr="002B134F" w:rsidRDefault="006717C8" w:rsidP="006717C8">
      <w:pPr>
        <w:rPr>
          <w:sz w:val="24"/>
        </w:rPr>
      </w:pPr>
      <w:r w:rsidRPr="002B134F">
        <w:rPr>
          <w:sz w:val="24"/>
        </w:rPr>
        <w:t xml:space="preserve">Wydajemy skierowania do odbioru darmowej żywności w ramach </w:t>
      </w:r>
      <w:r w:rsidRPr="002B134F">
        <w:rPr>
          <w:iCs/>
          <w:sz w:val="24"/>
        </w:rPr>
        <w:t>Programu Operacyjnego Pomoc Żywnościowa 2014 – 2020 którego celem jest dotarcie z pomocą żywnościową do osób najbardziej potrzebujących w całej Polsce.</w:t>
      </w:r>
      <w:r w:rsidRPr="002B134F">
        <w:rPr>
          <w:sz w:val="24"/>
        </w:rPr>
        <w:t xml:space="preserve">  Rolę partnera lokalne</w:t>
      </w:r>
      <w:r w:rsidR="00040787" w:rsidRPr="002B134F">
        <w:rPr>
          <w:sz w:val="24"/>
        </w:rPr>
        <w:t>go pełni Fundacja św. Antoniego.</w:t>
      </w:r>
      <w:r w:rsidRPr="002B134F">
        <w:rPr>
          <w:sz w:val="24"/>
        </w:rPr>
        <w:t xml:space="preserve"> </w:t>
      </w:r>
      <w:r w:rsidR="007576D1" w:rsidRPr="002B134F">
        <w:rPr>
          <w:sz w:val="24"/>
        </w:rPr>
        <w:t xml:space="preserve">W </w:t>
      </w:r>
      <w:r w:rsidR="002B134F" w:rsidRPr="002B134F">
        <w:rPr>
          <w:sz w:val="24"/>
        </w:rPr>
        <w:t>2023 roku pomocą objęto 58</w:t>
      </w:r>
      <w:r w:rsidR="00147B08" w:rsidRPr="002B134F">
        <w:rPr>
          <w:sz w:val="24"/>
        </w:rPr>
        <w:t xml:space="preserve"> ustrońskich rodzin </w:t>
      </w:r>
      <w:r w:rsidRPr="002B134F">
        <w:rPr>
          <w:sz w:val="24"/>
        </w:rPr>
        <w:t xml:space="preserve"> licząc</w:t>
      </w:r>
      <w:r w:rsidR="00EF37A2" w:rsidRPr="002B134F">
        <w:rPr>
          <w:sz w:val="24"/>
        </w:rPr>
        <w:t>ych</w:t>
      </w:r>
      <w:r w:rsidRPr="002B134F">
        <w:rPr>
          <w:sz w:val="24"/>
        </w:rPr>
        <w:t xml:space="preserve"> </w:t>
      </w:r>
      <w:r w:rsidR="002B134F" w:rsidRPr="002B134F">
        <w:rPr>
          <w:sz w:val="24"/>
        </w:rPr>
        <w:t>119</w:t>
      </w:r>
      <w:r w:rsidRPr="002B134F">
        <w:rPr>
          <w:sz w:val="24"/>
        </w:rPr>
        <w:t xml:space="preserve"> osób. </w:t>
      </w:r>
    </w:p>
    <w:p w14:paraId="63E7253B" w14:textId="77777777" w:rsidR="00D60FFE" w:rsidRPr="002F5A11" w:rsidRDefault="00D60FFE" w:rsidP="006717C8">
      <w:pPr>
        <w:rPr>
          <w:color w:val="FF0000"/>
          <w:sz w:val="24"/>
        </w:rPr>
      </w:pPr>
    </w:p>
    <w:p w14:paraId="61D4E0BA" w14:textId="77777777" w:rsidR="00104D41" w:rsidRDefault="00104D41">
      <w:pPr>
        <w:rPr>
          <w:color w:val="FF0000"/>
          <w:sz w:val="24"/>
        </w:rPr>
      </w:pPr>
    </w:p>
    <w:p w14:paraId="0ABB8510" w14:textId="77777777" w:rsidR="00673C2E" w:rsidRPr="002F5A11" w:rsidRDefault="00673C2E">
      <w:pPr>
        <w:rPr>
          <w:color w:val="FF0000"/>
          <w:sz w:val="24"/>
        </w:rPr>
      </w:pPr>
    </w:p>
    <w:p w14:paraId="09465391" w14:textId="42766BB1" w:rsidR="000A180D" w:rsidRPr="009364D6" w:rsidRDefault="000A180D" w:rsidP="000A180D">
      <w:pPr>
        <w:jc w:val="center"/>
        <w:rPr>
          <w:b/>
          <w:sz w:val="24"/>
        </w:rPr>
      </w:pPr>
      <w:r w:rsidRPr="009364D6">
        <w:rPr>
          <w:b/>
          <w:sz w:val="24"/>
        </w:rPr>
        <w:t xml:space="preserve"> „ Wsparcie Ustrońskiego Seniora” w ramach Rządowego Programu  „Korpus</w:t>
      </w:r>
      <w:r w:rsidR="009364D6" w:rsidRPr="009364D6">
        <w:rPr>
          <w:b/>
          <w:sz w:val="24"/>
        </w:rPr>
        <w:t xml:space="preserve"> Wsparcia  Seniorów” na rok 2023</w:t>
      </w:r>
    </w:p>
    <w:p w14:paraId="74588D9F" w14:textId="77777777" w:rsidR="000A180D" w:rsidRPr="002F5A11" w:rsidRDefault="000A180D" w:rsidP="000A180D">
      <w:pPr>
        <w:jc w:val="center"/>
        <w:rPr>
          <w:b/>
          <w:color w:val="FF0000"/>
          <w:sz w:val="24"/>
        </w:rPr>
      </w:pPr>
    </w:p>
    <w:p w14:paraId="088DCED6" w14:textId="77777777" w:rsidR="00A020FC" w:rsidRPr="009364D6" w:rsidRDefault="000A180D" w:rsidP="00A020FC">
      <w:pPr>
        <w:rPr>
          <w:sz w:val="24"/>
        </w:rPr>
      </w:pPr>
      <w:r w:rsidRPr="009364D6">
        <w:rPr>
          <w:sz w:val="24"/>
        </w:rPr>
        <w:t xml:space="preserve">Miasto Ustroń na podstawie Uchwały Rady Miasta Ustroń nr XXXVI/528/2022 przystąpiło do rządowego programu „Korpus Wsparcia  Seniorów” na rok 2022 w zakresie Modułu II. Celem programu było zapewnienie mieszkańców miasta Ustroń, w wieku 65 lat i więcej </w:t>
      </w:r>
      <w:r w:rsidR="00A020FC" w:rsidRPr="009364D6">
        <w:rPr>
          <w:sz w:val="24"/>
        </w:rPr>
        <w:t xml:space="preserve">dostępu </w:t>
      </w:r>
      <w:r w:rsidRPr="009364D6">
        <w:rPr>
          <w:sz w:val="24"/>
        </w:rPr>
        <w:t>do tzw. „opieki bezpieczeństwa</w:t>
      </w:r>
      <w:r w:rsidR="00A020FC" w:rsidRPr="009364D6">
        <w:rPr>
          <w:sz w:val="24"/>
        </w:rPr>
        <w:t xml:space="preserve">”. </w:t>
      </w:r>
      <w:r w:rsidRPr="009364D6">
        <w:rPr>
          <w:sz w:val="24"/>
        </w:rPr>
        <w:t xml:space="preserve"> Pomoc w tej formie skierowana była do osób, które z uwagi na chorobę, niepełnosprawność, wiek, ograniczoną mobilność lub</w:t>
      </w:r>
      <w:r w:rsidR="00A020FC" w:rsidRPr="009364D6">
        <w:rPr>
          <w:sz w:val="24"/>
        </w:rPr>
        <w:t xml:space="preserve"> inne obiektywne trudności </w:t>
      </w:r>
      <w:r w:rsidRPr="009364D6">
        <w:rPr>
          <w:sz w:val="24"/>
        </w:rPr>
        <w:t xml:space="preserve"> wymagały wsparcia w formie nadzoru na odległość. </w:t>
      </w:r>
      <w:r w:rsidR="00A020FC" w:rsidRPr="009364D6">
        <w:rPr>
          <w:sz w:val="24"/>
        </w:rPr>
        <w:t xml:space="preserve">Opaska bezpieczeństwa to system przywoławczy, który działa 24 godziny na dobę przez 7 dni w tygodniu. W sytuacji zagrożenia, upadku, nagłego pogorszenie stanu zdrowia, wystarczy nacisnąć przycisk alarmowy na opasce noszonej na nadgarstku aby w ciągu kilku sekund połączyć się z Centrum Interwencyjnym, które w zależności od sytuacji zapewnia odpowiednią pomoc. Przez opaskę można porozmawiać z ratownikiem medycznym - nie trzeba mieć przy sobie telefonu. Przeszkolony operator usługi otrzymując zgłoszenie, wie kto i skąd dzwoni, jaki jest jego stan  zdrowia, jakie leki przyjmuje i jakie mogą być w związku z tym zagrożenia. Na tej podstawie kontaktuje się ze wskazaną osobą lub wzywa pomoc medyczną. W przypadku upadku i utraty przytomności opaska sama wyśle sygnał SOS do Centrum Alarmowego. </w:t>
      </w:r>
    </w:p>
    <w:p w14:paraId="71B4D9DF" w14:textId="4B18944B" w:rsidR="000A180D" w:rsidRPr="009364D6" w:rsidRDefault="009364D6" w:rsidP="000A180D">
      <w:pPr>
        <w:rPr>
          <w:sz w:val="24"/>
        </w:rPr>
      </w:pPr>
      <w:r w:rsidRPr="009364D6">
        <w:rPr>
          <w:sz w:val="24"/>
        </w:rPr>
        <w:t>Opaski otrzymało 27</w:t>
      </w:r>
      <w:r w:rsidR="000A180D" w:rsidRPr="009364D6">
        <w:rPr>
          <w:sz w:val="24"/>
        </w:rPr>
        <w:t xml:space="preserve"> osób. W trakcie roku część osób zrezygnowała z korzystania z opasek i na dzień 31 grudnia </w:t>
      </w:r>
      <w:r w:rsidRPr="009364D6">
        <w:rPr>
          <w:sz w:val="24"/>
        </w:rPr>
        <w:t xml:space="preserve">2023 roku z opasek korzystało 25 </w:t>
      </w:r>
      <w:r w:rsidR="00322AD8" w:rsidRPr="009364D6">
        <w:rPr>
          <w:sz w:val="24"/>
        </w:rPr>
        <w:t>osób</w:t>
      </w:r>
      <w:r w:rsidR="000A180D" w:rsidRPr="009364D6">
        <w:rPr>
          <w:sz w:val="24"/>
        </w:rPr>
        <w:t>.</w:t>
      </w:r>
    </w:p>
    <w:p w14:paraId="42172F35" w14:textId="31DD4478" w:rsidR="000A180D" w:rsidRPr="009364D6" w:rsidRDefault="000A180D" w:rsidP="000A180D">
      <w:pPr>
        <w:rPr>
          <w:sz w:val="24"/>
        </w:rPr>
      </w:pPr>
      <w:r w:rsidRPr="009364D6">
        <w:rPr>
          <w:sz w:val="24"/>
        </w:rPr>
        <w:t>Środki finansowe wykorzystane  na realizacj</w:t>
      </w:r>
      <w:r w:rsidR="009364D6" w:rsidRPr="009364D6">
        <w:rPr>
          <w:sz w:val="24"/>
        </w:rPr>
        <w:t>ę zadania (moduł II) wyniosły 8.300</w:t>
      </w:r>
      <w:r w:rsidRPr="009364D6">
        <w:rPr>
          <w:sz w:val="24"/>
        </w:rPr>
        <w:t xml:space="preserve"> zł.</w:t>
      </w:r>
      <w:r w:rsidR="00E64BA9" w:rsidRPr="009364D6">
        <w:rPr>
          <w:sz w:val="24"/>
        </w:rPr>
        <w:t xml:space="preserve"> </w:t>
      </w:r>
      <w:r w:rsidR="009364D6" w:rsidRPr="009364D6">
        <w:rPr>
          <w:sz w:val="24"/>
        </w:rPr>
        <w:t>w tym środki własne 1.660 zł.</w:t>
      </w:r>
    </w:p>
    <w:p w14:paraId="0A32EFD8" w14:textId="77777777" w:rsidR="00E64BA9" w:rsidRPr="00DF04D4" w:rsidRDefault="00E64BA9" w:rsidP="00E64BA9">
      <w:pPr>
        <w:jc w:val="center"/>
        <w:rPr>
          <w:b/>
          <w:sz w:val="24"/>
        </w:rPr>
      </w:pPr>
      <w:r w:rsidRPr="00DF04D4">
        <w:rPr>
          <w:b/>
          <w:sz w:val="24"/>
        </w:rPr>
        <w:lastRenderedPageBreak/>
        <w:t>Rządowy Program „Czyste powietrze”</w:t>
      </w:r>
    </w:p>
    <w:p w14:paraId="5F27DE6D" w14:textId="77777777" w:rsidR="00E64BA9" w:rsidRPr="002F5A11" w:rsidRDefault="00E64BA9" w:rsidP="00E64BA9">
      <w:pPr>
        <w:jc w:val="center"/>
        <w:rPr>
          <w:b/>
          <w:color w:val="FF0000"/>
          <w:sz w:val="24"/>
        </w:rPr>
      </w:pPr>
    </w:p>
    <w:p w14:paraId="178CD4D7" w14:textId="77777777" w:rsidR="00E64BA9" w:rsidRPr="00EF6696" w:rsidRDefault="00E64BA9" w:rsidP="00E64BA9">
      <w:pPr>
        <w:rPr>
          <w:sz w:val="24"/>
        </w:rPr>
      </w:pPr>
      <w:r w:rsidRPr="00EF6696">
        <w:rPr>
          <w:bCs/>
          <w:sz w:val="24"/>
        </w:rPr>
        <w:t>Czyste Powietrze</w:t>
      </w:r>
      <w:r w:rsidRPr="00EF6696">
        <w:rPr>
          <w:sz w:val="24"/>
        </w:rPr>
        <w:t> to kompleksowy program, którego celem jest zmniejszenie lub uniknięcie emisji pyłów i innych zanieczyszczeń wprowadzanych do atmosfery przez domy jednorodzinne. Program skupia się na wymianie starych pieców i kotłów na paliwo stałe oraz termomodernizacji budynków jednorodzinnych by efektywnie zarządzać energią.</w:t>
      </w:r>
    </w:p>
    <w:p w14:paraId="10CDFC66" w14:textId="77777777" w:rsidR="00E64BA9" w:rsidRPr="00EF6696" w:rsidRDefault="00E64BA9" w:rsidP="00E64BA9">
      <w:pPr>
        <w:rPr>
          <w:sz w:val="24"/>
        </w:rPr>
      </w:pPr>
      <w:r w:rsidRPr="00EF6696">
        <w:rPr>
          <w:sz w:val="24"/>
        </w:rPr>
        <w:t>W dniu 1 października 2020 roku został wprowadzony obowiązek wydawania przez wójtów, burmistrzów, prezydentów miast zaświadczeń dla osób fizycznych, które zamierzają składać wnioski o przyznanie dofinansowania z Narodowego Funduszu Ochrony Środowiska                                 i Gospodarki Wodnej lub z wojewódzkich funduszy ochrony środowiska i gospodarki wodnej,  w tym w ramach Części 2 Programu Priorytetowego „Czyste Powietrze”. Zaświadczenia wydawane są w celu potwierdzenia przeciętnego miesięcznego dochodu na jednego członka gospodarstwa domowego osoby ubiegającej się  o dofinansowanie.  Osoba fizyczna ubiegająca się o wydanie wskazanego zaświadczenia składa żądanie jego wydania w organie właściwym ze względu na swoje miejsce zamieszkania.</w:t>
      </w:r>
    </w:p>
    <w:p w14:paraId="495882B0" w14:textId="0C849FD7" w:rsidR="00E64BA9" w:rsidRPr="006005D9" w:rsidRDefault="00E64BA9" w:rsidP="00E64BA9">
      <w:pPr>
        <w:rPr>
          <w:sz w:val="24"/>
        </w:rPr>
      </w:pPr>
      <w:r w:rsidRPr="00EF6696">
        <w:rPr>
          <w:sz w:val="24"/>
        </w:rPr>
        <w:t>Burmistrz Miasta Ustroń wyznaczył Miejski Ośrodek Pomocy Społecznej w Ustroniu  do prowadzenia postępowań w sprawach dotyczących wydawania zaświadczeń, w tym ich wystawiania.</w:t>
      </w:r>
      <w:r w:rsidR="00EF6696">
        <w:rPr>
          <w:color w:val="FF0000"/>
          <w:sz w:val="24"/>
        </w:rPr>
        <w:t xml:space="preserve"> </w:t>
      </w:r>
      <w:r w:rsidR="00EF6696" w:rsidRPr="006005D9">
        <w:rPr>
          <w:sz w:val="24"/>
        </w:rPr>
        <w:t>W roku 2023 zostało wydanych 71</w:t>
      </w:r>
      <w:r w:rsidRPr="006005D9">
        <w:rPr>
          <w:sz w:val="24"/>
        </w:rPr>
        <w:t xml:space="preserve"> zaświadczeń. </w:t>
      </w:r>
    </w:p>
    <w:p w14:paraId="5F7656A5" w14:textId="77777777" w:rsidR="000A180D" w:rsidRPr="002F5A11" w:rsidRDefault="000A180D" w:rsidP="000A180D">
      <w:pPr>
        <w:jc w:val="center"/>
        <w:rPr>
          <w:b/>
          <w:color w:val="FF0000"/>
          <w:sz w:val="24"/>
        </w:rPr>
      </w:pPr>
    </w:p>
    <w:p w14:paraId="0C5BDF18" w14:textId="77777777" w:rsidR="001C2CA2" w:rsidRDefault="001C2CA2" w:rsidP="002500D2">
      <w:pPr>
        <w:jc w:val="center"/>
        <w:rPr>
          <w:b/>
          <w:color w:val="FF0000"/>
          <w:sz w:val="24"/>
        </w:rPr>
      </w:pPr>
    </w:p>
    <w:p w14:paraId="78059914" w14:textId="1FB78AF9" w:rsidR="001B3BE4" w:rsidRPr="001B3BE4" w:rsidRDefault="001B3BE4" w:rsidP="001B3BE4">
      <w:pPr>
        <w:spacing w:after="200" w:line="276" w:lineRule="auto"/>
        <w:jc w:val="center"/>
        <w:rPr>
          <w:rFonts w:eastAsiaTheme="minorHAnsi"/>
          <w:b/>
          <w:sz w:val="26"/>
          <w:szCs w:val="26"/>
          <w:lang w:eastAsia="en-US"/>
        </w:rPr>
      </w:pPr>
      <w:r w:rsidRPr="001B3BE4">
        <w:rPr>
          <w:rFonts w:eastAsiaTheme="minorHAnsi"/>
          <w:b/>
          <w:sz w:val="26"/>
          <w:szCs w:val="26"/>
          <w:lang w:eastAsia="en-US"/>
        </w:rPr>
        <w:t>Refundacja kwoty podatku VAT</w:t>
      </w:r>
      <w:r w:rsidR="00104D41">
        <w:rPr>
          <w:rFonts w:eastAsiaTheme="minorHAnsi"/>
          <w:b/>
          <w:sz w:val="26"/>
          <w:szCs w:val="26"/>
          <w:lang w:eastAsia="en-US"/>
        </w:rPr>
        <w:t xml:space="preserve"> za dostarczone paliwa gazowe </w:t>
      </w:r>
    </w:p>
    <w:p w14:paraId="227448EC" w14:textId="09D1A847" w:rsidR="002B134F" w:rsidRDefault="001B3BE4" w:rsidP="002B134F">
      <w:pPr>
        <w:spacing w:line="276" w:lineRule="auto"/>
        <w:rPr>
          <w:rFonts w:eastAsiaTheme="minorHAnsi"/>
          <w:sz w:val="24"/>
          <w:lang w:eastAsia="en-US"/>
        </w:rPr>
      </w:pPr>
      <w:r w:rsidRPr="001B3BE4">
        <w:rPr>
          <w:rFonts w:eastAsiaTheme="minorHAnsi"/>
          <w:sz w:val="24"/>
          <w:lang w:eastAsia="en-US"/>
        </w:rPr>
        <w:t xml:space="preserve">Ustawa </w:t>
      </w:r>
      <w:r w:rsidR="002B134F" w:rsidRPr="001B3BE4">
        <w:rPr>
          <w:rFonts w:eastAsiaTheme="minorHAnsi"/>
          <w:sz w:val="24"/>
          <w:lang w:eastAsia="en-US"/>
        </w:rPr>
        <w:t xml:space="preserve">z dnia 15 grudnia 2022 r </w:t>
      </w:r>
      <w:r w:rsidRPr="001B3BE4">
        <w:rPr>
          <w:rFonts w:eastAsiaTheme="minorHAnsi"/>
          <w:sz w:val="24"/>
          <w:lang w:eastAsia="en-US"/>
        </w:rPr>
        <w:t>o szczególnej ochronie niektórych odbio</w:t>
      </w:r>
      <w:r w:rsidR="002B134F">
        <w:rPr>
          <w:rFonts w:eastAsiaTheme="minorHAnsi"/>
          <w:sz w:val="24"/>
          <w:lang w:eastAsia="en-US"/>
        </w:rPr>
        <w:t>rców paliw gazowych nałożyła na gminę obowiązek refundacji</w:t>
      </w:r>
      <w:r w:rsidRPr="001B3BE4">
        <w:rPr>
          <w:rFonts w:eastAsiaTheme="minorHAnsi"/>
          <w:sz w:val="24"/>
          <w:lang w:eastAsia="en-US"/>
        </w:rPr>
        <w:t xml:space="preserve"> kwoty podatku VAT za dostarczone paliwa gazowe w 20</w:t>
      </w:r>
      <w:r w:rsidR="002B134F">
        <w:rPr>
          <w:rFonts w:eastAsiaTheme="minorHAnsi"/>
          <w:sz w:val="24"/>
          <w:lang w:eastAsia="en-US"/>
        </w:rPr>
        <w:t>23 roku</w:t>
      </w:r>
      <w:r w:rsidR="009D2836">
        <w:rPr>
          <w:rFonts w:eastAsiaTheme="minorHAnsi"/>
          <w:sz w:val="24"/>
          <w:lang w:eastAsia="en-US"/>
        </w:rPr>
        <w:t>. Burmistrz Miasta Ustroń prz</w:t>
      </w:r>
      <w:r w:rsidR="008C1DEB">
        <w:rPr>
          <w:rFonts w:eastAsiaTheme="minorHAnsi"/>
          <w:sz w:val="24"/>
          <w:lang w:eastAsia="en-US"/>
        </w:rPr>
        <w:t>ekazał</w:t>
      </w:r>
      <w:r w:rsidRPr="001B3BE4">
        <w:rPr>
          <w:rFonts w:eastAsiaTheme="minorHAnsi"/>
          <w:sz w:val="24"/>
          <w:lang w:eastAsia="en-US"/>
        </w:rPr>
        <w:t xml:space="preserve"> to zadanie Miejskiemu Ośrodkowi Pomocy Społecznej w Ustroniu.</w:t>
      </w:r>
    </w:p>
    <w:p w14:paraId="539BA2EE" w14:textId="2ACC8966" w:rsidR="001B3BE4" w:rsidRPr="00104D41" w:rsidRDefault="001B3BE4" w:rsidP="002B134F">
      <w:pPr>
        <w:spacing w:line="276" w:lineRule="auto"/>
        <w:rPr>
          <w:rFonts w:eastAsiaTheme="minorHAnsi"/>
          <w:sz w:val="24"/>
          <w:lang w:eastAsia="en-US"/>
        </w:rPr>
      </w:pPr>
      <w:r w:rsidRPr="00104D41">
        <w:rPr>
          <w:rFonts w:eastAsiaTheme="minorHAnsi"/>
          <w:sz w:val="24"/>
          <w:lang w:eastAsia="en-US"/>
        </w:rPr>
        <w:t>Refundacja kwoty podatku VAT za dostarczone paliwa gazowe w 2023 roku przysługiwała, jeżeli zostały spełnione dwa warunki:</w:t>
      </w:r>
    </w:p>
    <w:p w14:paraId="14C655D6" w14:textId="77777777" w:rsidR="001B3BE4" w:rsidRPr="008C1DEB" w:rsidRDefault="001B3BE4" w:rsidP="001B3BE4">
      <w:pPr>
        <w:spacing w:line="276" w:lineRule="auto"/>
        <w:jc w:val="left"/>
        <w:rPr>
          <w:rFonts w:eastAsiaTheme="minorHAnsi"/>
          <w:sz w:val="24"/>
          <w:lang w:eastAsia="en-US"/>
        </w:rPr>
      </w:pPr>
    </w:p>
    <w:p w14:paraId="215935DE" w14:textId="1A88B446" w:rsidR="001B3BE4" w:rsidRPr="00104D41" w:rsidRDefault="00E00005" w:rsidP="008C1DEB">
      <w:pPr>
        <w:pStyle w:val="Akapitzlist"/>
        <w:numPr>
          <w:ilvl w:val="0"/>
          <w:numId w:val="12"/>
        </w:numPr>
        <w:spacing w:after="200" w:line="276" w:lineRule="auto"/>
        <w:rPr>
          <w:rFonts w:ascii="Times New Roman" w:hAnsi="Times New Roman" w:cs="Times New Roman"/>
          <w:sz w:val="24"/>
        </w:rPr>
      </w:pPr>
      <w:r w:rsidRPr="00104D41">
        <w:rPr>
          <w:rFonts w:ascii="Times New Roman" w:hAnsi="Times New Roman" w:cs="Times New Roman"/>
          <w:sz w:val="24"/>
        </w:rPr>
        <w:t>osoba korzysta</w:t>
      </w:r>
      <w:r w:rsidR="001B3BE4" w:rsidRPr="00104D41">
        <w:rPr>
          <w:rFonts w:ascii="Times New Roman" w:hAnsi="Times New Roman" w:cs="Times New Roman"/>
          <w:sz w:val="24"/>
        </w:rPr>
        <w:t xml:space="preserve"> z ogrzewania gazowego – urządzenia grzewcze zasilane paliwami gazowymi</w:t>
      </w:r>
      <w:r w:rsidRPr="00104D41">
        <w:rPr>
          <w:rFonts w:ascii="Times New Roman" w:hAnsi="Times New Roman" w:cs="Times New Roman"/>
          <w:sz w:val="24"/>
        </w:rPr>
        <w:t xml:space="preserve"> </w:t>
      </w:r>
      <w:r w:rsidR="00A82894" w:rsidRPr="00104D41">
        <w:rPr>
          <w:rFonts w:ascii="Times New Roman" w:hAnsi="Times New Roman" w:cs="Times New Roman"/>
          <w:sz w:val="24"/>
          <w:szCs w:val="24"/>
        </w:rPr>
        <w:t>musi być zgłoszone lub wpisane do Centralnej Ewidencji Emisyjności Budynków (CEEB</w:t>
      </w:r>
      <w:r w:rsidR="00A82894" w:rsidRPr="00104D41">
        <w:rPr>
          <w:rFonts w:cs="Times New Roman"/>
          <w:sz w:val="28"/>
          <w:szCs w:val="28"/>
        </w:rPr>
        <w:t>)</w:t>
      </w:r>
    </w:p>
    <w:p w14:paraId="2F3CDE2E" w14:textId="5E1A850A" w:rsidR="008C1DEB" w:rsidRPr="00104D41" w:rsidRDefault="008C1DEB" w:rsidP="008C1DEB">
      <w:pPr>
        <w:pStyle w:val="Akapitzlist"/>
        <w:numPr>
          <w:ilvl w:val="0"/>
          <w:numId w:val="12"/>
        </w:numPr>
        <w:spacing w:after="200" w:line="276" w:lineRule="auto"/>
        <w:rPr>
          <w:rFonts w:ascii="Times New Roman" w:hAnsi="Times New Roman" w:cs="Times New Roman"/>
          <w:sz w:val="24"/>
        </w:rPr>
      </w:pPr>
      <w:r w:rsidRPr="00104D41">
        <w:rPr>
          <w:rFonts w:ascii="Times New Roman" w:hAnsi="Times New Roman" w:cs="Times New Roman"/>
          <w:sz w:val="24"/>
        </w:rPr>
        <w:t>Osoba spełniała warunki dochodowe</w:t>
      </w:r>
      <w:r w:rsidR="006A32E9" w:rsidRPr="00104D41">
        <w:rPr>
          <w:rFonts w:ascii="Times New Roman" w:hAnsi="Times New Roman" w:cs="Times New Roman"/>
          <w:sz w:val="24"/>
        </w:rPr>
        <w:t xml:space="preserve"> (</w:t>
      </w:r>
      <w:r w:rsidR="00334399" w:rsidRPr="00104D41">
        <w:rPr>
          <w:rFonts w:ascii="Times New Roman" w:hAnsi="Times New Roman" w:cs="Times New Roman"/>
          <w:sz w:val="24"/>
          <w:szCs w:val="24"/>
        </w:rPr>
        <w:t>w przypadku wniosku złożonego w okresie od 1 stycznia do 31 lipca 2023 roku podstawą</w:t>
      </w:r>
      <w:r w:rsidR="00E05DD9" w:rsidRPr="00104D41">
        <w:rPr>
          <w:rFonts w:ascii="Times New Roman" w:hAnsi="Times New Roman" w:cs="Times New Roman"/>
          <w:sz w:val="24"/>
          <w:szCs w:val="24"/>
        </w:rPr>
        <w:t xml:space="preserve"> ustalenia przeciętnego miesię</w:t>
      </w:r>
      <w:r w:rsidR="00334399" w:rsidRPr="00104D41">
        <w:rPr>
          <w:rFonts w:ascii="Times New Roman" w:hAnsi="Times New Roman" w:cs="Times New Roman"/>
          <w:sz w:val="24"/>
          <w:szCs w:val="24"/>
        </w:rPr>
        <w:t>cznego dochodu gospodarstwa domowego są dochody osi</w:t>
      </w:r>
      <w:r w:rsidR="00E05DD9" w:rsidRPr="00104D41">
        <w:rPr>
          <w:rFonts w:ascii="Times New Roman" w:hAnsi="Times New Roman" w:cs="Times New Roman"/>
          <w:sz w:val="24"/>
          <w:szCs w:val="24"/>
        </w:rPr>
        <w:t>ągnię</w:t>
      </w:r>
      <w:r w:rsidR="00334399" w:rsidRPr="00104D41">
        <w:rPr>
          <w:rFonts w:ascii="Times New Roman" w:hAnsi="Times New Roman" w:cs="Times New Roman"/>
          <w:sz w:val="24"/>
          <w:szCs w:val="24"/>
        </w:rPr>
        <w:t>te w roku kalendarzowym 2021, w przypadku wniosku złożonego po 31 lipca 2023 roku dochody osi</w:t>
      </w:r>
      <w:r w:rsidR="00E05DD9" w:rsidRPr="00104D41">
        <w:rPr>
          <w:rFonts w:ascii="Times New Roman" w:hAnsi="Times New Roman" w:cs="Times New Roman"/>
          <w:sz w:val="24"/>
          <w:szCs w:val="24"/>
        </w:rPr>
        <w:t>ągnię</w:t>
      </w:r>
      <w:r w:rsidR="00334399" w:rsidRPr="00104D41">
        <w:rPr>
          <w:rFonts w:ascii="Times New Roman" w:hAnsi="Times New Roman" w:cs="Times New Roman"/>
          <w:sz w:val="24"/>
          <w:szCs w:val="24"/>
        </w:rPr>
        <w:t>te w 2022 roku)</w:t>
      </w:r>
    </w:p>
    <w:p w14:paraId="05468FAB" w14:textId="77777777" w:rsidR="00D62507" w:rsidRPr="00E60192" w:rsidRDefault="005E5B54" w:rsidP="006B1761">
      <w:pPr>
        <w:spacing w:line="276" w:lineRule="auto"/>
        <w:jc w:val="left"/>
        <w:rPr>
          <w:rFonts w:eastAsiaTheme="minorHAnsi"/>
          <w:bCs/>
          <w:color w:val="000000" w:themeColor="text1"/>
          <w:sz w:val="24"/>
          <w:lang w:eastAsia="en-US"/>
        </w:rPr>
      </w:pPr>
      <w:r>
        <w:rPr>
          <w:rFonts w:eastAsiaTheme="minorHAnsi"/>
          <w:color w:val="000000" w:themeColor="text1"/>
          <w:sz w:val="24"/>
          <w:lang w:eastAsia="en-US"/>
        </w:rPr>
        <w:t xml:space="preserve">- </w:t>
      </w:r>
      <w:r w:rsidR="001B3BE4" w:rsidRPr="001B3BE4">
        <w:rPr>
          <w:rFonts w:eastAsiaTheme="minorHAnsi"/>
          <w:color w:val="000000" w:themeColor="text1"/>
          <w:sz w:val="24"/>
          <w:lang w:eastAsia="en-US"/>
        </w:rPr>
        <w:t xml:space="preserve">w gospodarstwie jednoosobowym, wysokość przeciętnego miesięcznego dochodu </w:t>
      </w:r>
      <w:r w:rsidR="00DF2F2E" w:rsidRPr="00E60192">
        <w:rPr>
          <w:rFonts w:eastAsiaTheme="minorHAnsi"/>
          <w:bCs/>
          <w:color w:val="000000" w:themeColor="text1"/>
          <w:sz w:val="24"/>
          <w:lang w:eastAsia="en-US"/>
        </w:rPr>
        <w:t>nie przekracza 2100</w:t>
      </w:r>
      <w:r w:rsidR="001B3BE4" w:rsidRPr="00E60192">
        <w:rPr>
          <w:rFonts w:eastAsiaTheme="minorHAnsi"/>
          <w:bCs/>
          <w:color w:val="000000" w:themeColor="text1"/>
          <w:sz w:val="24"/>
          <w:lang w:eastAsia="en-US"/>
        </w:rPr>
        <w:t xml:space="preserve"> zł,</w:t>
      </w:r>
    </w:p>
    <w:p w14:paraId="1A85E59F" w14:textId="77777777" w:rsidR="000B7618" w:rsidRDefault="005E5B54" w:rsidP="000B7618">
      <w:pPr>
        <w:spacing w:line="276" w:lineRule="auto"/>
        <w:jc w:val="left"/>
        <w:rPr>
          <w:rFonts w:eastAsiaTheme="minorHAnsi"/>
          <w:b/>
          <w:bCs/>
          <w:color w:val="000000" w:themeColor="text1"/>
          <w:sz w:val="24"/>
          <w:lang w:eastAsia="en-US"/>
        </w:rPr>
      </w:pPr>
      <w:r>
        <w:rPr>
          <w:rFonts w:eastAsiaTheme="minorHAnsi"/>
          <w:color w:val="000000" w:themeColor="text1"/>
          <w:sz w:val="24"/>
          <w:lang w:eastAsia="en-US"/>
        </w:rPr>
        <w:t xml:space="preserve">- </w:t>
      </w:r>
      <w:r w:rsidR="001B3BE4" w:rsidRPr="001B3BE4">
        <w:rPr>
          <w:rFonts w:eastAsiaTheme="minorHAnsi"/>
          <w:color w:val="000000" w:themeColor="text1"/>
          <w:sz w:val="24"/>
          <w:lang w:eastAsia="en-US"/>
        </w:rPr>
        <w:t xml:space="preserve">w gospodarstwie domowym wieloosobowym, wysokość przeciętnego miesięcznego dochodu </w:t>
      </w:r>
      <w:r w:rsidR="001B3BE4" w:rsidRPr="00E60192">
        <w:rPr>
          <w:rFonts w:eastAsiaTheme="minorHAnsi"/>
          <w:bCs/>
          <w:color w:val="000000" w:themeColor="text1"/>
          <w:sz w:val="24"/>
          <w:lang w:eastAsia="en-US"/>
        </w:rPr>
        <w:t>nie przekracza kwoty 1500 zł na osobę.</w:t>
      </w:r>
    </w:p>
    <w:p w14:paraId="3E3A09DA" w14:textId="77777777" w:rsidR="00E00005" w:rsidRDefault="00E00005" w:rsidP="000B7618">
      <w:pPr>
        <w:spacing w:line="276" w:lineRule="auto"/>
        <w:jc w:val="left"/>
        <w:rPr>
          <w:rFonts w:eastAsiaTheme="minorHAnsi"/>
          <w:b/>
          <w:bCs/>
          <w:color w:val="000000" w:themeColor="text1"/>
          <w:sz w:val="24"/>
          <w:lang w:eastAsia="en-US"/>
        </w:rPr>
      </w:pPr>
    </w:p>
    <w:p w14:paraId="2BDEEE1D" w14:textId="0272E487" w:rsidR="009364D6" w:rsidRDefault="001B3BE4" w:rsidP="009364D6">
      <w:pPr>
        <w:spacing w:line="276" w:lineRule="auto"/>
        <w:rPr>
          <w:rFonts w:eastAsiaTheme="minorHAnsi"/>
          <w:color w:val="000000" w:themeColor="text1"/>
          <w:sz w:val="24"/>
          <w:lang w:eastAsia="en-US"/>
        </w:rPr>
      </w:pPr>
      <w:r w:rsidRPr="001B3BE4">
        <w:rPr>
          <w:rFonts w:eastAsiaTheme="minorHAnsi"/>
          <w:color w:val="000000" w:themeColor="text1"/>
          <w:sz w:val="24"/>
          <w:lang w:eastAsia="en-US"/>
        </w:rPr>
        <w:t>Wniosek</w:t>
      </w:r>
      <w:r w:rsidR="001C20F7">
        <w:rPr>
          <w:rFonts w:eastAsiaTheme="minorHAnsi"/>
          <w:color w:val="000000" w:themeColor="text1"/>
          <w:sz w:val="24"/>
          <w:lang w:eastAsia="en-US"/>
        </w:rPr>
        <w:t xml:space="preserve"> w</w:t>
      </w:r>
      <w:r w:rsidR="009364D6">
        <w:rPr>
          <w:rFonts w:eastAsiaTheme="minorHAnsi"/>
          <w:color w:val="000000" w:themeColor="text1"/>
          <w:sz w:val="24"/>
          <w:lang w:eastAsia="en-US"/>
        </w:rPr>
        <w:t xml:space="preserve"> formie papierowej lub elektronicznej</w:t>
      </w:r>
      <w:r w:rsidRPr="001B3BE4">
        <w:rPr>
          <w:rFonts w:eastAsiaTheme="minorHAnsi"/>
          <w:color w:val="000000" w:themeColor="text1"/>
          <w:sz w:val="24"/>
          <w:lang w:eastAsia="en-US"/>
        </w:rPr>
        <w:t xml:space="preserve"> należało złożyć  w gminie właściwej ze względu na adres gospodarstwa domowego.</w:t>
      </w:r>
      <w:r w:rsidR="001C20F7">
        <w:rPr>
          <w:rFonts w:eastAsiaTheme="minorHAnsi"/>
          <w:color w:val="000000" w:themeColor="text1"/>
          <w:sz w:val="24"/>
          <w:lang w:eastAsia="en-US"/>
        </w:rPr>
        <w:t xml:space="preserve"> </w:t>
      </w:r>
      <w:r w:rsidR="001C20F7">
        <w:rPr>
          <w:rFonts w:eastAsiaTheme="minorHAnsi"/>
          <w:sz w:val="24"/>
          <w:lang w:eastAsia="en-US"/>
        </w:rPr>
        <w:t>Wniosek powinna złożyć</w:t>
      </w:r>
      <w:r w:rsidRPr="001B3BE4">
        <w:rPr>
          <w:rFonts w:eastAsiaTheme="minorHAnsi"/>
          <w:sz w:val="24"/>
          <w:lang w:eastAsia="en-US"/>
        </w:rPr>
        <w:t xml:space="preserve"> osoba, która zawarła umowę spr</w:t>
      </w:r>
      <w:r w:rsidR="006A32E9">
        <w:rPr>
          <w:rFonts w:eastAsiaTheme="minorHAnsi"/>
          <w:sz w:val="24"/>
          <w:lang w:eastAsia="en-US"/>
        </w:rPr>
        <w:t>zedaży paliw gazowych</w:t>
      </w:r>
      <w:r w:rsidRPr="001B3BE4">
        <w:rPr>
          <w:rFonts w:eastAsiaTheme="minorHAnsi"/>
          <w:sz w:val="24"/>
          <w:lang w:eastAsia="en-US"/>
        </w:rPr>
        <w:t xml:space="preserve"> i jest odbiorcą wskazanym w fakturze VAT.</w:t>
      </w:r>
      <w:r w:rsidRPr="001B3BE4">
        <w:rPr>
          <w:rFonts w:eastAsiaTheme="minorHAnsi"/>
          <w:color w:val="000000" w:themeColor="text1"/>
          <w:sz w:val="24"/>
          <w:lang w:eastAsia="en-US"/>
        </w:rPr>
        <w:t xml:space="preserve"> </w:t>
      </w:r>
      <w:r w:rsidR="009364D6">
        <w:rPr>
          <w:rFonts w:eastAsiaTheme="minorHAnsi"/>
          <w:color w:val="000000" w:themeColor="text1"/>
          <w:sz w:val="24"/>
          <w:lang w:eastAsia="en-US"/>
        </w:rPr>
        <w:t>Do wniosku należało dołączyć</w:t>
      </w:r>
      <w:r w:rsidR="009364D6" w:rsidRPr="009364D6">
        <w:rPr>
          <w:rFonts w:eastAsiaTheme="minorHAnsi"/>
          <w:color w:val="000000" w:themeColor="text1"/>
          <w:sz w:val="24"/>
          <w:lang w:eastAsia="en-US"/>
        </w:rPr>
        <w:t xml:space="preserve"> </w:t>
      </w:r>
      <w:r w:rsidR="009364D6">
        <w:rPr>
          <w:rFonts w:eastAsiaTheme="minorHAnsi"/>
          <w:color w:val="000000" w:themeColor="text1"/>
          <w:sz w:val="24"/>
          <w:lang w:eastAsia="en-US"/>
        </w:rPr>
        <w:t>fakturę</w:t>
      </w:r>
      <w:r w:rsidR="009364D6" w:rsidRPr="001B3BE4">
        <w:rPr>
          <w:rFonts w:eastAsiaTheme="minorHAnsi"/>
          <w:color w:val="000000" w:themeColor="text1"/>
          <w:sz w:val="24"/>
          <w:lang w:eastAsia="en-US"/>
        </w:rPr>
        <w:t xml:space="preserve"> VAT (dokumentująca dostarczenie paliw gazowych; faktura z </w:t>
      </w:r>
      <w:r w:rsidR="009364D6" w:rsidRPr="001B3BE4">
        <w:rPr>
          <w:rFonts w:eastAsiaTheme="minorHAnsi"/>
          <w:color w:val="000000" w:themeColor="text1"/>
          <w:sz w:val="24"/>
          <w:lang w:eastAsia="en-US"/>
        </w:rPr>
        <w:lastRenderedPageBreak/>
        <w:t xml:space="preserve">użyciem prognozowanym nie uprawniała do otrzymania rekompensaty podatku VAT)  </w:t>
      </w:r>
      <w:r w:rsidR="009364D6">
        <w:rPr>
          <w:rFonts w:eastAsiaTheme="minorHAnsi"/>
          <w:color w:val="000000" w:themeColor="text1"/>
          <w:sz w:val="24"/>
          <w:lang w:eastAsia="en-US"/>
        </w:rPr>
        <w:t xml:space="preserve">oraz </w:t>
      </w:r>
      <w:r w:rsidR="009364D6" w:rsidRPr="001B3BE4">
        <w:rPr>
          <w:rFonts w:eastAsiaTheme="minorHAnsi"/>
          <w:color w:val="000000" w:themeColor="text1"/>
          <w:sz w:val="24"/>
          <w:lang w:eastAsia="en-US"/>
        </w:rPr>
        <w:t>dowód uiszczenia zapłaty za fakturę VAT.</w:t>
      </w:r>
    </w:p>
    <w:p w14:paraId="5CC0D74D" w14:textId="77777777" w:rsidR="00605406" w:rsidRPr="001B3BE4" w:rsidRDefault="00605406" w:rsidP="009364D6">
      <w:pPr>
        <w:spacing w:line="276" w:lineRule="auto"/>
        <w:rPr>
          <w:rFonts w:eastAsiaTheme="minorHAnsi"/>
          <w:color w:val="000000" w:themeColor="text1"/>
          <w:sz w:val="24"/>
          <w:lang w:eastAsia="en-US"/>
        </w:rPr>
      </w:pPr>
    </w:p>
    <w:p w14:paraId="2FB932B1" w14:textId="46C95694" w:rsidR="001B3BE4" w:rsidRPr="00104D41" w:rsidRDefault="00605406" w:rsidP="001B3BE4">
      <w:pPr>
        <w:spacing w:line="276" w:lineRule="auto"/>
        <w:jc w:val="left"/>
        <w:rPr>
          <w:rFonts w:eastAsiaTheme="minorHAnsi"/>
          <w:sz w:val="24"/>
          <w:lang w:eastAsia="en-US"/>
        </w:rPr>
      </w:pPr>
      <w:r w:rsidRPr="00104D41">
        <w:rPr>
          <w:rFonts w:eastAsiaTheme="minorHAnsi"/>
          <w:sz w:val="24"/>
          <w:lang w:eastAsia="en-US"/>
        </w:rPr>
        <w:t>W 2023 roku wpłynęło łącznie 125 wniosków,</w:t>
      </w:r>
      <w:r w:rsidR="006D40A3" w:rsidRPr="00104D41">
        <w:rPr>
          <w:rFonts w:eastAsiaTheme="minorHAnsi"/>
          <w:sz w:val="24"/>
          <w:lang w:eastAsia="en-US"/>
        </w:rPr>
        <w:t xml:space="preserve"> w tym:</w:t>
      </w:r>
    </w:p>
    <w:p w14:paraId="6EDA70BD" w14:textId="02F848AE" w:rsidR="001B3BE4" w:rsidRPr="00104D41" w:rsidRDefault="001B3BE4" w:rsidP="001B3BE4">
      <w:pPr>
        <w:spacing w:line="276" w:lineRule="auto"/>
        <w:jc w:val="left"/>
        <w:rPr>
          <w:rFonts w:eastAsiaTheme="minorHAnsi"/>
          <w:sz w:val="24"/>
          <w:lang w:eastAsia="en-US"/>
        </w:rPr>
      </w:pPr>
      <w:r w:rsidRPr="00104D41">
        <w:rPr>
          <w:rFonts w:eastAsiaTheme="minorHAnsi"/>
          <w:sz w:val="24"/>
          <w:lang w:eastAsia="en-US"/>
        </w:rPr>
        <w:t xml:space="preserve">104 </w:t>
      </w:r>
      <w:r w:rsidR="006A32E9" w:rsidRPr="00104D41">
        <w:rPr>
          <w:rFonts w:eastAsiaTheme="minorHAnsi"/>
          <w:sz w:val="24"/>
          <w:lang w:eastAsia="en-US"/>
        </w:rPr>
        <w:t>-</w:t>
      </w:r>
      <w:r w:rsidR="00605406" w:rsidRPr="00104D41">
        <w:rPr>
          <w:rFonts w:eastAsiaTheme="minorHAnsi"/>
          <w:sz w:val="24"/>
          <w:lang w:eastAsia="en-US"/>
        </w:rPr>
        <w:t xml:space="preserve"> wnioski</w:t>
      </w:r>
      <w:r w:rsidRPr="00104D41">
        <w:rPr>
          <w:rFonts w:eastAsiaTheme="minorHAnsi"/>
          <w:sz w:val="24"/>
          <w:lang w:eastAsia="en-US"/>
        </w:rPr>
        <w:t xml:space="preserve"> </w:t>
      </w:r>
      <w:r w:rsidR="00605406" w:rsidRPr="00104D41">
        <w:rPr>
          <w:rFonts w:eastAsiaTheme="minorHAnsi"/>
          <w:sz w:val="24"/>
          <w:lang w:eastAsia="en-US"/>
        </w:rPr>
        <w:t>rozpatrzono</w:t>
      </w:r>
      <w:r w:rsidR="004A7149" w:rsidRPr="00104D41">
        <w:rPr>
          <w:rFonts w:eastAsiaTheme="minorHAnsi"/>
          <w:sz w:val="24"/>
          <w:lang w:eastAsia="en-US"/>
        </w:rPr>
        <w:t xml:space="preserve"> pozytywnie</w:t>
      </w:r>
      <w:r w:rsidRPr="00104D41">
        <w:rPr>
          <w:rFonts w:eastAsiaTheme="minorHAnsi"/>
          <w:sz w:val="24"/>
          <w:lang w:eastAsia="en-US"/>
        </w:rPr>
        <w:br/>
        <w:t xml:space="preserve">  11</w:t>
      </w:r>
      <w:r w:rsidR="008A374A" w:rsidRPr="00104D41">
        <w:rPr>
          <w:rFonts w:eastAsiaTheme="minorHAnsi"/>
          <w:sz w:val="24"/>
          <w:lang w:eastAsia="en-US"/>
        </w:rPr>
        <w:t xml:space="preserve"> </w:t>
      </w:r>
      <w:r w:rsidR="006A32E9" w:rsidRPr="00104D41">
        <w:rPr>
          <w:rFonts w:eastAsiaTheme="minorHAnsi"/>
          <w:sz w:val="24"/>
          <w:lang w:eastAsia="en-US"/>
        </w:rPr>
        <w:t>-</w:t>
      </w:r>
      <w:r w:rsidR="008A374A" w:rsidRPr="00104D41">
        <w:rPr>
          <w:rFonts w:eastAsiaTheme="minorHAnsi"/>
          <w:sz w:val="24"/>
          <w:lang w:eastAsia="en-US"/>
        </w:rPr>
        <w:t xml:space="preserve"> </w:t>
      </w:r>
      <w:r w:rsidRPr="00104D41">
        <w:rPr>
          <w:rFonts w:eastAsiaTheme="minorHAnsi"/>
          <w:sz w:val="24"/>
          <w:lang w:eastAsia="en-US"/>
        </w:rPr>
        <w:t>wniosków z decyzją odmowną</w:t>
      </w:r>
    </w:p>
    <w:p w14:paraId="4D23E497" w14:textId="7971F20E" w:rsidR="001B3BE4" w:rsidRPr="00104D41" w:rsidRDefault="008A374A" w:rsidP="008A374A">
      <w:pPr>
        <w:spacing w:line="276" w:lineRule="auto"/>
        <w:rPr>
          <w:sz w:val="24"/>
        </w:rPr>
      </w:pPr>
      <w:r w:rsidRPr="00104D41">
        <w:rPr>
          <w:sz w:val="24"/>
        </w:rPr>
        <w:t xml:space="preserve">    9 </w:t>
      </w:r>
      <w:r w:rsidR="006A32E9" w:rsidRPr="00104D41">
        <w:rPr>
          <w:sz w:val="24"/>
        </w:rPr>
        <w:t>-</w:t>
      </w:r>
      <w:r w:rsidR="001B3BE4" w:rsidRPr="00104D41">
        <w:rPr>
          <w:sz w:val="24"/>
        </w:rPr>
        <w:t xml:space="preserve"> wniosków bez rozpatrzenia</w:t>
      </w:r>
    </w:p>
    <w:p w14:paraId="68AFF7EE" w14:textId="1E41D4CC" w:rsidR="00096819" w:rsidRPr="00104D41" w:rsidRDefault="005D6BC5" w:rsidP="005D6BC5">
      <w:pPr>
        <w:spacing w:line="276" w:lineRule="auto"/>
        <w:jc w:val="left"/>
        <w:rPr>
          <w:sz w:val="24"/>
        </w:rPr>
      </w:pPr>
      <w:r w:rsidRPr="00104D41">
        <w:rPr>
          <w:sz w:val="24"/>
        </w:rPr>
        <w:t xml:space="preserve">    </w:t>
      </w:r>
      <w:r w:rsidR="008A374A" w:rsidRPr="00104D41">
        <w:rPr>
          <w:sz w:val="24"/>
        </w:rPr>
        <w:t>1</w:t>
      </w:r>
      <w:r w:rsidRPr="00104D41">
        <w:rPr>
          <w:sz w:val="24"/>
        </w:rPr>
        <w:t xml:space="preserve"> </w:t>
      </w:r>
      <w:r w:rsidR="008A374A" w:rsidRPr="00104D41">
        <w:rPr>
          <w:sz w:val="24"/>
        </w:rPr>
        <w:t xml:space="preserve">- </w:t>
      </w:r>
      <w:r w:rsidR="001B3BE4" w:rsidRPr="00104D41">
        <w:rPr>
          <w:sz w:val="24"/>
        </w:rPr>
        <w:t>wniosek przekazany do organu właściwego.</w:t>
      </w:r>
      <w:r w:rsidR="001B3BE4" w:rsidRPr="00104D41">
        <w:rPr>
          <w:sz w:val="24"/>
        </w:rPr>
        <w:br/>
      </w:r>
    </w:p>
    <w:p w14:paraId="1F542AE5" w14:textId="41495BB5" w:rsidR="00597A8B" w:rsidRPr="00096819" w:rsidRDefault="00597A8B" w:rsidP="00096819">
      <w:pPr>
        <w:spacing w:line="276" w:lineRule="auto"/>
        <w:jc w:val="left"/>
        <w:rPr>
          <w:sz w:val="24"/>
        </w:rPr>
      </w:pPr>
      <w:r w:rsidRPr="006A32E9">
        <w:rPr>
          <w:sz w:val="24"/>
        </w:rPr>
        <w:t>Rozliczenie dotacji od 1 stycznia 2023 do 31 grudnia 2023 roku:</w:t>
      </w:r>
      <w:r w:rsidR="001B3BE4" w:rsidRPr="00BB5B59">
        <w:rPr>
          <w:rFonts w:eastAsiaTheme="minorHAnsi"/>
          <w:b/>
          <w:sz w:val="24"/>
          <w:u w:val="single"/>
          <w:lang w:eastAsia="en-US"/>
        </w:rPr>
        <w:br/>
      </w:r>
      <w:r w:rsidRPr="00096819">
        <w:rPr>
          <w:sz w:val="24"/>
        </w:rPr>
        <w:t>- k</w:t>
      </w:r>
      <w:r w:rsidR="0092405F" w:rsidRPr="00096819">
        <w:rPr>
          <w:rFonts w:eastAsiaTheme="minorHAnsi"/>
          <w:sz w:val="24"/>
          <w:lang w:eastAsia="en-US"/>
        </w:rPr>
        <w:t>wota dotacji przekazana G</w:t>
      </w:r>
      <w:r w:rsidR="00A333CE" w:rsidRPr="00096819">
        <w:rPr>
          <w:rFonts w:eastAsiaTheme="minorHAnsi"/>
          <w:sz w:val="24"/>
          <w:lang w:eastAsia="en-US"/>
        </w:rPr>
        <w:t>minie wyniosła</w:t>
      </w:r>
      <w:r w:rsidR="0092405F" w:rsidRPr="00096819">
        <w:rPr>
          <w:rFonts w:eastAsiaTheme="minorHAnsi"/>
          <w:sz w:val="24"/>
          <w:lang w:eastAsia="en-US"/>
        </w:rPr>
        <w:t xml:space="preserve"> </w:t>
      </w:r>
      <w:r w:rsidR="0092405F" w:rsidRPr="003B1CC1">
        <w:rPr>
          <w:rFonts w:eastAsiaTheme="minorHAnsi"/>
          <w:sz w:val="24"/>
          <w:lang w:eastAsia="en-US"/>
        </w:rPr>
        <w:t>23</w:t>
      </w:r>
      <w:r w:rsidR="00BB5B59" w:rsidRPr="003B1CC1">
        <w:rPr>
          <w:rFonts w:eastAsiaTheme="minorHAnsi"/>
          <w:sz w:val="24"/>
          <w:lang w:eastAsia="en-US"/>
        </w:rPr>
        <w:t xml:space="preserve"> </w:t>
      </w:r>
      <w:r w:rsidR="0092405F" w:rsidRPr="003B1CC1">
        <w:rPr>
          <w:rFonts w:eastAsiaTheme="minorHAnsi"/>
          <w:sz w:val="24"/>
          <w:lang w:eastAsia="en-US"/>
        </w:rPr>
        <w:t>332,29 zł,</w:t>
      </w:r>
      <w:r w:rsidR="0092405F" w:rsidRPr="00096819">
        <w:rPr>
          <w:rFonts w:eastAsiaTheme="minorHAnsi"/>
          <w:sz w:val="24"/>
          <w:lang w:eastAsia="en-US"/>
        </w:rPr>
        <w:t xml:space="preserve"> </w:t>
      </w:r>
    </w:p>
    <w:p w14:paraId="3A2935F4" w14:textId="3650151B" w:rsidR="00597A8B" w:rsidRPr="003B1CC1" w:rsidRDefault="00597A8B" w:rsidP="00096819">
      <w:pPr>
        <w:spacing w:line="276" w:lineRule="auto"/>
        <w:rPr>
          <w:sz w:val="24"/>
        </w:rPr>
      </w:pPr>
      <w:r w:rsidRPr="00096819">
        <w:rPr>
          <w:sz w:val="24"/>
        </w:rPr>
        <w:t xml:space="preserve">- </w:t>
      </w:r>
      <w:r w:rsidR="0092405F" w:rsidRPr="00096819">
        <w:rPr>
          <w:rFonts w:eastAsiaTheme="minorHAnsi"/>
          <w:sz w:val="24"/>
        </w:rPr>
        <w:t xml:space="preserve">kwota wypłaconych refundacji podatku VAT  </w:t>
      </w:r>
      <w:r w:rsidR="0018621E" w:rsidRPr="00096819">
        <w:rPr>
          <w:rFonts w:eastAsiaTheme="minorHAnsi"/>
          <w:sz w:val="24"/>
        </w:rPr>
        <w:t>wyniosła</w:t>
      </w:r>
      <w:r w:rsidR="001B3BE4" w:rsidRPr="00096819">
        <w:rPr>
          <w:rFonts w:eastAsiaTheme="minorHAnsi"/>
          <w:sz w:val="24"/>
        </w:rPr>
        <w:t xml:space="preserve"> </w:t>
      </w:r>
      <w:r w:rsidR="001B3BE4" w:rsidRPr="003B1CC1">
        <w:rPr>
          <w:rFonts w:eastAsiaTheme="minorHAnsi"/>
          <w:sz w:val="24"/>
        </w:rPr>
        <w:t>22</w:t>
      </w:r>
      <w:r w:rsidR="00BB5B59" w:rsidRPr="003B1CC1">
        <w:rPr>
          <w:rFonts w:eastAsiaTheme="minorHAnsi"/>
          <w:sz w:val="24"/>
        </w:rPr>
        <w:t xml:space="preserve"> </w:t>
      </w:r>
      <w:r w:rsidR="001B3BE4" w:rsidRPr="003B1CC1">
        <w:rPr>
          <w:rFonts w:eastAsiaTheme="minorHAnsi"/>
          <w:sz w:val="24"/>
        </w:rPr>
        <w:t>874,79</w:t>
      </w:r>
      <w:r w:rsidRPr="003B1CC1">
        <w:rPr>
          <w:sz w:val="24"/>
        </w:rPr>
        <w:t xml:space="preserve"> zł,</w:t>
      </w:r>
    </w:p>
    <w:p w14:paraId="75055E47" w14:textId="6229D73A" w:rsidR="001B3BE4" w:rsidRPr="003B1CC1" w:rsidRDefault="00597A8B" w:rsidP="00096819">
      <w:pPr>
        <w:spacing w:line="276" w:lineRule="auto"/>
        <w:rPr>
          <w:rFonts w:eastAsiaTheme="minorHAnsi"/>
          <w:sz w:val="28"/>
          <w:szCs w:val="28"/>
        </w:rPr>
      </w:pPr>
      <w:r w:rsidRPr="00096819">
        <w:rPr>
          <w:sz w:val="24"/>
        </w:rPr>
        <w:t>-</w:t>
      </w:r>
      <w:r w:rsidR="0092405F" w:rsidRPr="00096819">
        <w:rPr>
          <w:rFonts w:eastAsiaTheme="minorHAnsi"/>
          <w:sz w:val="24"/>
        </w:rPr>
        <w:t xml:space="preserve"> koszty</w:t>
      </w:r>
      <w:r w:rsidR="001C20F7">
        <w:rPr>
          <w:rFonts w:eastAsiaTheme="minorHAnsi"/>
          <w:sz w:val="24"/>
        </w:rPr>
        <w:t xml:space="preserve"> przekazane Gminie na realizację zadania</w:t>
      </w:r>
      <w:r w:rsidR="0092405F" w:rsidRPr="00096819">
        <w:rPr>
          <w:rFonts w:eastAsiaTheme="minorHAnsi"/>
          <w:sz w:val="24"/>
        </w:rPr>
        <w:t xml:space="preserve"> wyniosły </w:t>
      </w:r>
      <w:r w:rsidR="0092405F" w:rsidRPr="003B1CC1">
        <w:rPr>
          <w:rFonts w:eastAsiaTheme="minorHAnsi"/>
          <w:sz w:val="24"/>
        </w:rPr>
        <w:t>457,50 zł.</w:t>
      </w:r>
    </w:p>
    <w:p w14:paraId="49E5F830" w14:textId="60787D86" w:rsidR="004A2742" w:rsidRPr="002500D2" w:rsidRDefault="004A2742" w:rsidP="002500D2">
      <w:pPr>
        <w:jc w:val="center"/>
        <w:rPr>
          <w:color w:val="FF0000"/>
          <w:sz w:val="24"/>
        </w:rPr>
      </w:pPr>
      <w:r w:rsidRPr="002500D2">
        <w:rPr>
          <w:sz w:val="24"/>
        </w:rPr>
        <w:br/>
      </w:r>
    </w:p>
    <w:p w14:paraId="7625743F" w14:textId="77777777" w:rsidR="006813CE" w:rsidRPr="00C75F42" w:rsidRDefault="006813CE" w:rsidP="006813CE">
      <w:pPr>
        <w:jc w:val="center"/>
        <w:rPr>
          <w:b/>
          <w:sz w:val="32"/>
          <w:szCs w:val="32"/>
        </w:rPr>
      </w:pPr>
      <w:r w:rsidRPr="002F5A11">
        <w:rPr>
          <w:color w:val="FF0000"/>
          <w:sz w:val="24"/>
        </w:rPr>
        <w:t xml:space="preserve"> </w:t>
      </w:r>
      <w:r w:rsidRPr="00C75F42">
        <w:rPr>
          <w:sz w:val="32"/>
          <w:szCs w:val="32"/>
        </w:rPr>
        <w:t xml:space="preserve"> </w:t>
      </w:r>
      <w:r w:rsidRPr="00C75F42">
        <w:rPr>
          <w:b/>
          <w:sz w:val="32"/>
          <w:szCs w:val="32"/>
        </w:rPr>
        <w:t>Pomoc obywatelom Ukrainy</w:t>
      </w:r>
    </w:p>
    <w:p w14:paraId="0EA3A842" w14:textId="77777777" w:rsidR="005B6962" w:rsidRPr="00C75F42" w:rsidRDefault="005B6962" w:rsidP="006813CE">
      <w:pPr>
        <w:jc w:val="center"/>
        <w:rPr>
          <w:b/>
          <w:sz w:val="24"/>
        </w:rPr>
      </w:pPr>
    </w:p>
    <w:p w14:paraId="05FC4E68" w14:textId="2556D12E" w:rsidR="005B6962" w:rsidRPr="00C75F42" w:rsidRDefault="005B6962" w:rsidP="006813CE">
      <w:pPr>
        <w:jc w:val="center"/>
        <w:rPr>
          <w:b/>
          <w:sz w:val="24"/>
        </w:rPr>
      </w:pPr>
      <w:r w:rsidRPr="00C75F42">
        <w:rPr>
          <w:b/>
          <w:sz w:val="24"/>
        </w:rPr>
        <w:t>Świadczenia z pomocy społecznej</w:t>
      </w:r>
    </w:p>
    <w:p w14:paraId="635A989F" w14:textId="77777777" w:rsidR="007E090D" w:rsidRPr="002F5A11" w:rsidRDefault="007E090D" w:rsidP="007E090D">
      <w:pPr>
        <w:rPr>
          <w:color w:val="FF0000"/>
          <w:sz w:val="24"/>
        </w:rPr>
      </w:pPr>
    </w:p>
    <w:p w14:paraId="259E01A0" w14:textId="21EE0B0D" w:rsidR="007E090D" w:rsidRPr="001D452A" w:rsidRDefault="0005135D" w:rsidP="007E090D">
      <w:pPr>
        <w:rPr>
          <w:sz w:val="24"/>
        </w:rPr>
      </w:pPr>
      <w:r w:rsidRPr="000F4025">
        <w:rPr>
          <w:sz w:val="24"/>
        </w:rPr>
        <w:t>W 2023 roku do MOPS wpłynęło 90</w:t>
      </w:r>
      <w:r w:rsidR="007E090D" w:rsidRPr="000F4025">
        <w:rPr>
          <w:sz w:val="24"/>
        </w:rPr>
        <w:t xml:space="preserve"> wniosków od obywateli Ukrainy o przyznanie jednorazowej pomocy w wysokoś</w:t>
      </w:r>
      <w:r w:rsidR="00BF48F5">
        <w:rPr>
          <w:sz w:val="24"/>
        </w:rPr>
        <w:t>ci 300 zł. Pomocą tą objęto 126</w:t>
      </w:r>
      <w:r w:rsidRPr="000F4025">
        <w:rPr>
          <w:sz w:val="24"/>
        </w:rPr>
        <w:t xml:space="preserve"> </w:t>
      </w:r>
      <w:r w:rsidR="00BF48F5">
        <w:rPr>
          <w:sz w:val="24"/>
        </w:rPr>
        <w:t>osób na łączną kwotę 37 8</w:t>
      </w:r>
      <w:r w:rsidR="007E090D" w:rsidRPr="000F4025">
        <w:rPr>
          <w:sz w:val="24"/>
        </w:rPr>
        <w:t>00</w:t>
      </w:r>
      <w:r w:rsidR="000F4025" w:rsidRPr="000F4025">
        <w:rPr>
          <w:sz w:val="24"/>
        </w:rPr>
        <w:t> zł</w:t>
      </w:r>
      <w:r w:rsidR="00BF48F5">
        <w:rPr>
          <w:sz w:val="24"/>
        </w:rPr>
        <w:t>.</w:t>
      </w:r>
      <w:r w:rsidR="000F4025" w:rsidRPr="000F4025">
        <w:rPr>
          <w:sz w:val="24"/>
        </w:rPr>
        <w:t xml:space="preserve"> </w:t>
      </w:r>
      <w:r w:rsidR="007E090D" w:rsidRPr="00EA6A77">
        <w:rPr>
          <w:sz w:val="24"/>
        </w:rPr>
        <w:t xml:space="preserve">Przyznano pomoc doraźną w formie pokrywania kosztów dożywiania dzieci w przedszkolu i szkole i z tej formy pomocy skorzystało </w:t>
      </w:r>
      <w:r w:rsidR="00EA6A77" w:rsidRPr="00EA6A77">
        <w:rPr>
          <w:sz w:val="24"/>
        </w:rPr>
        <w:t>23</w:t>
      </w:r>
      <w:r w:rsidR="007E090D" w:rsidRPr="00EA6A77">
        <w:rPr>
          <w:sz w:val="24"/>
        </w:rPr>
        <w:t xml:space="preserve"> dzieci </w:t>
      </w:r>
      <w:r w:rsidR="00C91218" w:rsidRPr="00EA6A77">
        <w:rPr>
          <w:sz w:val="24"/>
        </w:rPr>
        <w:t xml:space="preserve">na kwotę: </w:t>
      </w:r>
      <w:r w:rsidR="00EA6A77" w:rsidRPr="00EA6A77">
        <w:rPr>
          <w:sz w:val="24"/>
        </w:rPr>
        <w:t>2.480,00</w:t>
      </w:r>
      <w:r w:rsidR="00C91218" w:rsidRPr="00EA6A77">
        <w:rPr>
          <w:sz w:val="24"/>
        </w:rPr>
        <w:t xml:space="preserve"> zł</w:t>
      </w:r>
      <w:r w:rsidR="000F4025" w:rsidRPr="00EA6A77">
        <w:rPr>
          <w:sz w:val="24"/>
        </w:rPr>
        <w:t xml:space="preserve">. </w:t>
      </w:r>
      <w:r w:rsidR="000F4025" w:rsidRPr="000F4025">
        <w:rPr>
          <w:sz w:val="24"/>
        </w:rPr>
        <w:t>Wpłynęło również 92</w:t>
      </w:r>
      <w:r w:rsidR="007E090D" w:rsidRPr="000F4025">
        <w:rPr>
          <w:sz w:val="24"/>
        </w:rPr>
        <w:t xml:space="preserve"> wniosków na pomoc w formie zasiłku celowego na pokrywanie kosztów dożywiania dzieci w przedszkolu i szkole</w:t>
      </w:r>
      <w:r w:rsidR="00187D4D" w:rsidRPr="00187D4D">
        <w:rPr>
          <w:sz w:val="24"/>
        </w:rPr>
        <w:t>.</w:t>
      </w:r>
      <w:r w:rsidR="007E090D" w:rsidRPr="002F5A11">
        <w:rPr>
          <w:color w:val="FF0000"/>
          <w:sz w:val="24"/>
        </w:rPr>
        <w:t xml:space="preserve"> </w:t>
      </w:r>
      <w:r w:rsidR="007E090D" w:rsidRPr="001D452A">
        <w:rPr>
          <w:sz w:val="24"/>
        </w:rPr>
        <w:t xml:space="preserve">Łączny koszt wydatków na </w:t>
      </w:r>
      <w:r w:rsidR="00AC23BA" w:rsidRPr="001D452A">
        <w:rPr>
          <w:sz w:val="24"/>
        </w:rPr>
        <w:t>zasiłki celowe</w:t>
      </w:r>
      <w:r w:rsidR="001D452A" w:rsidRPr="001D452A">
        <w:rPr>
          <w:sz w:val="24"/>
        </w:rPr>
        <w:t xml:space="preserve"> to 39.959</w:t>
      </w:r>
      <w:r w:rsidR="002C6907" w:rsidRPr="001D452A">
        <w:rPr>
          <w:sz w:val="24"/>
        </w:rPr>
        <w:t xml:space="preserve"> zł</w:t>
      </w:r>
      <w:r w:rsidR="00DA0FA7" w:rsidRPr="001D452A">
        <w:rPr>
          <w:sz w:val="24"/>
        </w:rPr>
        <w:t xml:space="preserve">. </w:t>
      </w:r>
      <w:r w:rsidR="001D452A">
        <w:rPr>
          <w:sz w:val="24"/>
        </w:rPr>
        <w:t xml:space="preserve"> Z</w:t>
      </w:r>
      <w:r w:rsidR="007E090D" w:rsidRPr="00DA0FA7">
        <w:rPr>
          <w:sz w:val="24"/>
        </w:rPr>
        <w:t xml:space="preserve"> </w:t>
      </w:r>
      <w:r w:rsidR="001D452A" w:rsidRPr="00DA0FA7">
        <w:rPr>
          <w:sz w:val="24"/>
        </w:rPr>
        <w:t>zasiłku okresowego sko</w:t>
      </w:r>
      <w:r w:rsidR="001D452A">
        <w:rPr>
          <w:sz w:val="24"/>
        </w:rPr>
        <w:t>rzystało 5</w:t>
      </w:r>
      <w:r w:rsidR="001D452A" w:rsidRPr="00DA0FA7">
        <w:rPr>
          <w:sz w:val="24"/>
        </w:rPr>
        <w:t xml:space="preserve"> </w:t>
      </w:r>
      <w:r w:rsidR="007E090D" w:rsidRPr="00DA0FA7">
        <w:rPr>
          <w:sz w:val="24"/>
        </w:rPr>
        <w:t>ro</w:t>
      </w:r>
      <w:r w:rsidR="00DA0FA7" w:rsidRPr="00DA0FA7">
        <w:rPr>
          <w:sz w:val="24"/>
        </w:rPr>
        <w:t>dzin</w:t>
      </w:r>
      <w:r w:rsidR="007E090D" w:rsidRPr="00DA0FA7">
        <w:rPr>
          <w:sz w:val="24"/>
        </w:rPr>
        <w:t xml:space="preserve"> na </w:t>
      </w:r>
      <w:r w:rsidR="001D452A" w:rsidRPr="001D452A">
        <w:rPr>
          <w:sz w:val="24"/>
        </w:rPr>
        <w:t>łączną kwotę 12.317</w:t>
      </w:r>
      <w:r w:rsidR="007E090D" w:rsidRPr="001D452A">
        <w:rPr>
          <w:sz w:val="24"/>
        </w:rPr>
        <w:t xml:space="preserve"> zł. </w:t>
      </w:r>
      <w:r w:rsidR="001D452A">
        <w:rPr>
          <w:sz w:val="24"/>
        </w:rPr>
        <w:t>Z zasiłku stałego skorzystały</w:t>
      </w:r>
      <w:r w:rsidR="00DA0FA7" w:rsidRPr="001D452A">
        <w:rPr>
          <w:sz w:val="24"/>
        </w:rPr>
        <w:t xml:space="preserve"> 3 rodziny na kwotę</w:t>
      </w:r>
      <w:r w:rsidR="001D452A" w:rsidRPr="001D452A">
        <w:rPr>
          <w:sz w:val="24"/>
        </w:rPr>
        <w:t xml:space="preserve"> 11.795 zł</w:t>
      </w:r>
      <w:r w:rsidR="00BF48F5">
        <w:rPr>
          <w:sz w:val="24"/>
        </w:rPr>
        <w:t>. Odprowadzono składki na ubezpieczenie zdrowotne w kwocie 871 zł.</w:t>
      </w:r>
      <w:bookmarkStart w:id="0" w:name="_GoBack"/>
      <w:bookmarkEnd w:id="0"/>
    </w:p>
    <w:p w14:paraId="76C981CD" w14:textId="35275C57" w:rsidR="000471DF" w:rsidRPr="00C75F42" w:rsidRDefault="000471DF" w:rsidP="007E090D">
      <w:pPr>
        <w:rPr>
          <w:sz w:val="24"/>
        </w:rPr>
      </w:pPr>
      <w:r w:rsidRPr="00C75F42">
        <w:rPr>
          <w:sz w:val="24"/>
        </w:rPr>
        <w:t>Łącz</w:t>
      </w:r>
      <w:r w:rsidR="002F07F1" w:rsidRPr="00C75F42">
        <w:rPr>
          <w:sz w:val="24"/>
        </w:rPr>
        <w:t>nie w ramach pomocy społecznej d</w:t>
      </w:r>
      <w:r w:rsidR="00C75F42" w:rsidRPr="00C75F42">
        <w:rPr>
          <w:sz w:val="24"/>
        </w:rPr>
        <w:t>la obywateli Ukrainy wydano: 105.222</w:t>
      </w:r>
      <w:r w:rsidR="002F07F1" w:rsidRPr="00C75F42">
        <w:rPr>
          <w:sz w:val="24"/>
        </w:rPr>
        <w:t xml:space="preserve"> zł.</w:t>
      </w:r>
    </w:p>
    <w:p w14:paraId="2F08C6C9" w14:textId="77777777" w:rsidR="007E090D" w:rsidRPr="002F5A11" w:rsidRDefault="007E090D" w:rsidP="006813CE">
      <w:pPr>
        <w:rPr>
          <w:color w:val="FF0000"/>
          <w:sz w:val="24"/>
        </w:rPr>
      </w:pPr>
    </w:p>
    <w:p w14:paraId="7EBED5B2" w14:textId="77777777" w:rsidR="007E090D" w:rsidRPr="002F5A11" w:rsidRDefault="007E090D" w:rsidP="006813CE">
      <w:pPr>
        <w:rPr>
          <w:color w:val="FF0000"/>
          <w:sz w:val="24"/>
        </w:rPr>
      </w:pPr>
    </w:p>
    <w:p w14:paraId="666AED91" w14:textId="77777777" w:rsidR="00AE2345" w:rsidRPr="00DE1C76" w:rsidRDefault="005B6962" w:rsidP="00AE2345">
      <w:pPr>
        <w:jc w:val="center"/>
        <w:rPr>
          <w:b/>
          <w:sz w:val="24"/>
        </w:rPr>
      </w:pPr>
      <w:r w:rsidRPr="002F5A11">
        <w:rPr>
          <w:b/>
          <w:color w:val="FF0000"/>
          <w:sz w:val="24"/>
        </w:rPr>
        <w:t xml:space="preserve"> </w:t>
      </w:r>
      <w:r w:rsidR="00AE2345" w:rsidRPr="00DE1C76">
        <w:rPr>
          <w:b/>
          <w:sz w:val="24"/>
        </w:rPr>
        <w:t xml:space="preserve">Świadczenia rodzinne dla obywateli Ukrainy przebywających na terytorium Polski </w:t>
      </w:r>
    </w:p>
    <w:p w14:paraId="2F28B575" w14:textId="77777777" w:rsidR="00AE2345" w:rsidRPr="00DE1C76" w:rsidRDefault="00AE2345" w:rsidP="00AE2345">
      <w:pPr>
        <w:jc w:val="center"/>
        <w:rPr>
          <w:sz w:val="24"/>
        </w:rPr>
      </w:pPr>
    </w:p>
    <w:p w14:paraId="47C624EB" w14:textId="77777777" w:rsidR="00AE2345" w:rsidRPr="00DE1C76" w:rsidRDefault="00AE2345" w:rsidP="00AE2345">
      <w:pPr>
        <w:rPr>
          <w:rStyle w:val="markedcontent"/>
          <w:sz w:val="24"/>
        </w:rPr>
      </w:pPr>
      <w:r w:rsidRPr="00B05918">
        <w:rPr>
          <w:sz w:val="24"/>
        </w:rPr>
        <w:t xml:space="preserve">W 2022 roku została wprowadzona ustawa </w:t>
      </w:r>
      <w:r w:rsidRPr="00B05918">
        <w:rPr>
          <w:rStyle w:val="markedcontent"/>
          <w:sz w:val="24"/>
        </w:rPr>
        <w:t>z dnia 12 marca 2022 r. o pomocy obywatelom Ukrainy w związku z konfliktem zbrojnym na terytorium tego państwa.</w:t>
      </w:r>
      <w:r w:rsidRPr="00DE1C76">
        <w:rPr>
          <w:rStyle w:val="markedcontent"/>
          <w:i/>
          <w:sz w:val="24"/>
        </w:rPr>
        <w:t xml:space="preserve"> </w:t>
      </w:r>
      <w:r w:rsidRPr="00DE1C76">
        <w:rPr>
          <w:rStyle w:val="markedcontent"/>
          <w:sz w:val="24"/>
        </w:rPr>
        <w:t xml:space="preserve">Zgodnie z ww. ustawą obywatele Ukrainy, którzy przybyli do Polski w związku z konfliktem zbrojnym są uprawnieni m.in. do świadczeń rodzinnych. Świadczenia przysługują na tych samych warunkach co obywatelom Polski, tj. prawo do zasiłku rodzinnego wraz z dodatkami oraz do jednorazowej zapomogi z tytułu urodzenia się dziecka uzależnione jest przede wszystkim od spełnienia kryterium dochodowego. Pozostałe świadczenia przysługują poza dochodem. Ww. ustawa wprowadziła również nową kategorię osoby, która może wystąpić z wnioskiem o świadczenia rodzinne tzn. opiekuna tymczasowego. W imieniu opiekuna tymczasowego wnioski o świadczenia rodzinne składa i działa w tych postępowaniach wyłącznie starosta lub upoważniony przez niego pracownik jednostki organizacyjnej powiatu. </w:t>
      </w:r>
    </w:p>
    <w:p w14:paraId="178315ED" w14:textId="77777777" w:rsidR="00AE2345" w:rsidRPr="002F5A11" w:rsidRDefault="00AE2345" w:rsidP="00AE2345">
      <w:pPr>
        <w:rPr>
          <w:rStyle w:val="markedcontent"/>
          <w:color w:val="FF0000"/>
          <w:sz w:val="24"/>
        </w:rPr>
      </w:pPr>
    </w:p>
    <w:p w14:paraId="1AECF4AD" w14:textId="77777777" w:rsidR="00AE2345" w:rsidRPr="00446116" w:rsidRDefault="00AE2345" w:rsidP="00AE2345">
      <w:pPr>
        <w:jc w:val="center"/>
        <w:rPr>
          <w:sz w:val="24"/>
        </w:rPr>
      </w:pPr>
      <w:r w:rsidRPr="00446116">
        <w:rPr>
          <w:sz w:val="24"/>
        </w:rPr>
        <w:t>I. Świadczenia Rodzinne</w:t>
      </w:r>
    </w:p>
    <w:p w14:paraId="0F734095" w14:textId="77777777" w:rsidR="00AE2345" w:rsidRPr="002F5A11" w:rsidRDefault="00AE2345" w:rsidP="00AE2345">
      <w:pPr>
        <w:jc w:val="center"/>
        <w:rPr>
          <w:color w:val="FF0000"/>
          <w:sz w:val="24"/>
        </w:rPr>
      </w:pPr>
    </w:p>
    <w:p w14:paraId="53813C4A" w14:textId="77777777" w:rsidR="00AE2345" w:rsidRPr="00446116" w:rsidRDefault="00AE2345" w:rsidP="00AE2345">
      <w:pPr>
        <w:rPr>
          <w:b/>
          <w:sz w:val="24"/>
        </w:rPr>
      </w:pPr>
      <w:r w:rsidRPr="00446116">
        <w:rPr>
          <w:sz w:val="24"/>
        </w:rPr>
        <w:t>1. Zasiłki rodzinne</w:t>
      </w:r>
      <w:r w:rsidRPr="00446116">
        <w:rPr>
          <w:b/>
          <w:sz w:val="24"/>
        </w:rPr>
        <w:t xml:space="preserve"> </w:t>
      </w:r>
      <w:r w:rsidRPr="00446116">
        <w:rPr>
          <w:sz w:val="24"/>
        </w:rPr>
        <w:t xml:space="preserve">w ilości </w:t>
      </w:r>
      <w:r w:rsidRPr="00F320F8">
        <w:rPr>
          <w:sz w:val="24"/>
        </w:rPr>
        <w:t>425</w:t>
      </w:r>
      <w:r w:rsidRPr="00446116">
        <w:rPr>
          <w:sz w:val="24"/>
        </w:rPr>
        <w:t xml:space="preserve"> świadczeń na łączna kwotę </w:t>
      </w:r>
      <w:r w:rsidRPr="00F320F8">
        <w:rPr>
          <w:sz w:val="24"/>
        </w:rPr>
        <w:t xml:space="preserve">49.307 </w:t>
      </w:r>
      <w:r w:rsidRPr="00446116">
        <w:rPr>
          <w:sz w:val="24"/>
        </w:rPr>
        <w:t>zł</w:t>
      </w:r>
    </w:p>
    <w:p w14:paraId="1FF2CA83" w14:textId="77777777" w:rsidR="00AE2345" w:rsidRPr="002F5A11" w:rsidRDefault="00AE2345" w:rsidP="00AE2345">
      <w:pPr>
        <w:rPr>
          <w:color w:val="FF0000"/>
          <w:sz w:val="24"/>
        </w:rPr>
      </w:pPr>
    </w:p>
    <w:p w14:paraId="404FBF15" w14:textId="77777777" w:rsidR="00AE2345" w:rsidRPr="00446116" w:rsidRDefault="00AE2345" w:rsidP="00AE2345">
      <w:pPr>
        <w:rPr>
          <w:sz w:val="24"/>
        </w:rPr>
      </w:pPr>
      <w:r w:rsidRPr="00446116">
        <w:rPr>
          <w:sz w:val="24"/>
        </w:rPr>
        <w:t>2. Dodatki do zasiłków rodzinnych z tytułu:</w:t>
      </w:r>
    </w:p>
    <w:p w14:paraId="4E626B02" w14:textId="77777777" w:rsidR="00AE2345" w:rsidRPr="002F5A11" w:rsidRDefault="00AE2345" w:rsidP="00AE2345">
      <w:pPr>
        <w:ind w:left="180" w:hanging="180"/>
        <w:rPr>
          <w:color w:val="FF0000"/>
          <w:sz w:val="24"/>
        </w:rPr>
      </w:pPr>
      <w:r w:rsidRPr="002A368B">
        <w:rPr>
          <w:sz w:val="24"/>
        </w:rPr>
        <w:lastRenderedPageBreak/>
        <w:t>- samotnego</w:t>
      </w:r>
      <w:r>
        <w:rPr>
          <w:sz w:val="24"/>
        </w:rPr>
        <w:t xml:space="preserve"> wychowywania dziecka w ilości </w:t>
      </w:r>
      <w:r w:rsidRPr="00F320F8">
        <w:rPr>
          <w:sz w:val="24"/>
        </w:rPr>
        <w:t>55</w:t>
      </w:r>
      <w:r w:rsidRPr="002A368B">
        <w:rPr>
          <w:sz w:val="24"/>
        </w:rPr>
        <w:t xml:space="preserve"> świadczeń  na łączną kwotę </w:t>
      </w:r>
      <w:r w:rsidRPr="00F320F8">
        <w:rPr>
          <w:sz w:val="24"/>
        </w:rPr>
        <w:t>11</w:t>
      </w:r>
      <w:r>
        <w:rPr>
          <w:sz w:val="24"/>
        </w:rPr>
        <w:t>.575</w:t>
      </w:r>
      <w:r w:rsidRPr="002A368B">
        <w:rPr>
          <w:sz w:val="24"/>
        </w:rPr>
        <w:t xml:space="preserve"> zł </w:t>
      </w:r>
      <w:r w:rsidRPr="002F5A11">
        <w:rPr>
          <w:color w:val="FF0000"/>
          <w:sz w:val="24"/>
        </w:rPr>
        <w:t xml:space="preserve">                                     </w:t>
      </w:r>
    </w:p>
    <w:p w14:paraId="30B01886" w14:textId="77777777" w:rsidR="00AE2345" w:rsidRPr="002A368B" w:rsidRDefault="00AE2345" w:rsidP="00AE2345">
      <w:r w:rsidRPr="002A368B">
        <w:t xml:space="preserve">- kształcenia i rehabilitacji dziecka niepełnosprawnego w ilości </w:t>
      </w:r>
      <w:r w:rsidRPr="00F320F8">
        <w:t>49</w:t>
      </w:r>
      <w:r w:rsidRPr="002A368B">
        <w:t xml:space="preserve"> świadczeń na łączną </w:t>
      </w:r>
    </w:p>
    <w:p w14:paraId="6EA99CA0" w14:textId="77777777" w:rsidR="00AE2345" w:rsidRPr="002A368B" w:rsidRDefault="00AE2345" w:rsidP="00AE2345">
      <w:pPr>
        <w:rPr>
          <w:sz w:val="24"/>
        </w:rPr>
      </w:pPr>
      <w:r w:rsidRPr="002A368B">
        <w:rPr>
          <w:sz w:val="24"/>
        </w:rPr>
        <w:t xml:space="preserve">  kwotę  </w:t>
      </w:r>
      <w:r w:rsidRPr="00F320F8">
        <w:rPr>
          <w:sz w:val="24"/>
        </w:rPr>
        <w:t xml:space="preserve">5.150 </w:t>
      </w:r>
      <w:r w:rsidRPr="002A368B">
        <w:rPr>
          <w:sz w:val="24"/>
        </w:rPr>
        <w:t>zł</w:t>
      </w:r>
    </w:p>
    <w:p w14:paraId="7BEA9F0E" w14:textId="77777777" w:rsidR="00AE2345" w:rsidRPr="002F5A11" w:rsidRDefault="00AE2345" w:rsidP="00AE2345">
      <w:pPr>
        <w:rPr>
          <w:color w:val="FF0000"/>
          <w:sz w:val="24"/>
        </w:rPr>
      </w:pPr>
      <w:r w:rsidRPr="002A368B">
        <w:rPr>
          <w:sz w:val="24"/>
        </w:rPr>
        <w:t xml:space="preserve">- rozpoczęcia roku szkolnego  w ilości </w:t>
      </w:r>
      <w:r w:rsidRPr="00F320F8">
        <w:rPr>
          <w:sz w:val="24"/>
        </w:rPr>
        <w:t>8</w:t>
      </w:r>
      <w:r w:rsidRPr="002A368B">
        <w:rPr>
          <w:sz w:val="24"/>
        </w:rPr>
        <w:t xml:space="preserve"> świadczeń na łączną kwotę </w:t>
      </w:r>
      <w:r w:rsidRPr="00F320F8">
        <w:rPr>
          <w:sz w:val="24"/>
        </w:rPr>
        <w:t>800</w:t>
      </w:r>
      <w:r w:rsidRPr="002A368B">
        <w:rPr>
          <w:sz w:val="24"/>
        </w:rPr>
        <w:t xml:space="preserve"> zł </w:t>
      </w:r>
    </w:p>
    <w:p w14:paraId="72E4E2E1" w14:textId="77777777" w:rsidR="00AE2345" w:rsidRPr="002A368B" w:rsidRDefault="00AE2345" w:rsidP="00AE2345">
      <w:pPr>
        <w:rPr>
          <w:sz w:val="24"/>
        </w:rPr>
      </w:pPr>
      <w:r w:rsidRPr="002A368B">
        <w:rPr>
          <w:sz w:val="24"/>
        </w:rPr>
        <w:t>- wychowywania dziecka w r</w:t>
      </w:r>
      <w:r>
        <w:rPr>
          <w:sz w:val="24"/>
        </w:rPr>
        <w:t xml:space="preserve">odzinie wielodzietnej w ilości </w:t>
      </w:r>
      <w:r w:rsidRPr="00F320F8">
        <w:rPr>
          <w:sz w:val="24"/>
        </w:rPr>
        <w:t>90</w:t>
      </w:r>
      <w:r w:rsidRPr="002A368B">
        <w:rPr>
          <w:sz w:val="24"/>
        </w:rPr>
        <w:t xml:space="preserve"> świadczeń  na kwotę </w:t>
      </w:r>
      <w:r w:rsidRPr="00F320F8">
        <w:rPr>
          <w:sz w:val="24"/>
        </w:rPr>
        <w:t xml:space="preserve">8.550 </w:t>
      </w:r>
      <w:r w:rsidRPr="002A368B">
        <w:rPr>
          <w:sz w:val="24"/>
        </w:rPr>
        <w:t>zł</w:t>
      </w:r>
    </w:p>
    <w:p w14:paraId="51E0C940" w14:textId="77777777" w:rsidR="00AE2345" w:rsidRPr="002A368B" w:rsidRDefault="00AE2345" w:rsidP="00AE2345">
      <w:pPr>
        <w:rPr>
          <w:sz w:val="24"/>
        </w:rPr>
      </w:pPr>
      <w:r w:rsidRPr="002A368B">
        <w:rPr>
          <w:sz w:val="24"/>
        </w:rPr>
        <w:t xml:space="preserve">Dodatki do zasiłków rodzinnych ogółem: </w:t>
      </w:r>
    </w:p>
    <w:p w14:paraId="37956B4D" w14:textId="77777777" w:rsidR="00AE2345" w:rsidRPr="002A368B" w:rsidRDefault="00AE2345" w:rsidP="00AE2345">
      <w:pPr>
        <w:rPr>
          <w:sz w:val="24"/>
        </w:rPr>
      </w:pPr>
      <w:r w:rsidRPr="002A368B">
        <w:rPr>
          <w:sz w:val="24"/>
        </w:rPr>
        <w:t xml:space="preserve">Liczba świadczeń : </w:t>
      </w:r>
      <w:r w:rsidRPr="003D6E2E">
        <w:rPr>
          <w:sz w:val="24"/>
        </w:rPr>
        <w:t>202</w:t>
      </w:r>
      <w:r w:rsidRPr="002A368B">
        <w:rPr>
          <w:sz w:val="24"/>
        </w:rPr>
        <w:t xml:space="preserve">  na kwotę  </w:t>
      </w:r>
      <w:r w:rsidRPr="003D6E2E">
        <w:rPr>
          <w:sz w:val="24"/>
        </w:rPr>
        <w:t>26.075</w:t>
      </w:r>
      <w:r w:rsidRPr="002A368B">
        <w:rPr>
          <w:color w:val="FF0000"/>
          <w:sz w:val="24"/>
        </w:rPr>
        <w:t xml:space="preserve"> </w:t>
      </w:r>
      <w:r w:rsidRPr="002A368B">
        <w:rPr>
          <w:sz w:val="24"/>
        </w:rPr>
        <w:t>zł</w:t>
      </w:r>
    </w:p>
    <w:p w14:paraId="7A4234A6" w14:textId="77777777" w:rsidR="00AE2345" w:rsidRPr="002F5A11" w:rsidRDefault="00AE2345" w:rsidP="00AE2345">
      <w:pPr>
        <w:rPr>
          <w:color w:val="FF0000"/>
          <w:sz w:val="24"/>
        </w:rPr>
      </w:pPr>
    </w:p>
    <w:p w14:paraId="58EAAFAD" w14:textId="77777777" w:rsidR="00AE2345" w:rsidRPr="002A368B" w:rsidRDefault="00AE2345" w:rsidP="00AE2345">
      <w:pPr>
        <w:rPr>
          <w:sz w:val="24"/>
        </w:rPr>
      </w:pPr>
      <w:r w:rsidRPr="002A368B">
        <w:rPr>
          <w:sz w:val="24"/>
        </w:rPr>
        <w:t xml:space="preserve">3. Jednorazowa zapomoga z tytułu urodzenia  dziecka w ilości </w:t>
      </w:r>
      <w:r w:rsidRPr="003D6E2E">
        <w:rPr>
          <w:sz w:val="24"/>
        </w:rPr>
        <w:t>2</w:t>
      </w:r>
      <w:r w:rsidRPr="002A368B">
        <w:rPr>
          <w:sz w:val="24"/>
        </w:rPr>
        <w:t xml:space="preserve"> świadczeń na kwotę   </w:t>
      </w:r>
      <w:r w:rsidRPr="003D6E2E">
        <w:rPr>
          <w:sz w:val="24"/>
        </w:rPr>
        <w:t xml:space="preserve">2.000 </w:t>
      </w:r>
      <w:r w:rsidRPr="002A368B">
        <w:rPr>
          <w:sz w:val="24"/>
        </w:rPr>
        <w:t>zł</w:t>
      </w:r>
    </w:p>
    <w:p w14:paraId="3E6264ED" w14:textId="77777777" w:rsidR="00AE2345" w:rsidRPr="002F5A11" w:rsidRDefault="00AE2345" w:rsidP="00AE2345">
      <w:pPr>
        <w:rPr>
          <w:color w:val="FF0000"/>
          <w:sz w:val="24"/>
        </w:rPr>
      </w:pPr>
    </w:p>
    <w:p w14:paraId="5FC6B335" w14:textId="77777777" w:rsidR="00AE2345" w:rsidRPr="002F5A11" w:rsidRDefault="00AE2345" w:rsidP="00AE2345">
      <w:pPr>
        <w:rPr>
          <w:color w:val="FF0000"/>
          <w:sz w:val="24"/>
        </w:rPr>
      </w:pPr>
      <w:r w:rsidRPr="002A368B">
        <w:rPr>
          <w:sz w:val="24"/>
        </w:rPr>
        <w:t>4. Świa</w:t>
      </w:r>
      <w:r>
        <w:rPr>
          <w:sz w:val="24"/>
        </w:rPr>
        <w:t>dczenie rodzicielskie w ilości</w:t>
      </w:r>
      <w:r w:rsidRPr="002A368B">
        <w:rPr>
          <w:sz w:val="24"/>
        </w:rPr>
        <w:t xml:space="preserve"> </w:t>
      </w:r>
      <w:r w:rsidRPr="003D6E2E">
        <w:rPr>
          <w:sz w:val="24"/>
        </w:rPr>
        <w:t>24</w:t>
      </w:r>
      <w:r w:rsidRPr="002A368B">
        <w:rPr>
          <w:sz w:val="24"/>
        </w:rPr>
        <w:t xml:space="preserve"> świadczenia na  kwotę </w:t>
      </w:r>
      <w:r w:rsidRPr="003D6E2E">
        <w:rPr>
          <w:sz w:val="24"/>
        </w:rPr>
        <w:t xml:space="preserve">23.463 </w:t>
      </w:r>
      <w:r w:rsidRPr="002A368B">
        <w:rPr>
          <w:sz w:val="24"/>
        </w:rPr>
        <w:t>zł.</w:t>
      </w:r>
    </w:p>
    <w:p w14:paraId="64D5F3A9" w14:textId="77777777" w:rsidR="00AE2345" w:rsidRPr="002F5A11" w:rsidRDefault="00AE2345" w:rsidP="00AE2345">
      <w:pPr>
        <w:rPr>
          <w:color w:val="FF0000"/>
          <w:sz w:val="24"/>
        </w:rPr>
      </w:pPr>
    </w:p>
    <w:p w14:paraId="7EF17A73" w14:textId="77777777" w:rsidR="00AE2345" w:rsidRPr="002A368B" w:rsidRDefault="00AE2345" w:rsidP="00AE2345">
      <w:pPr>
        <w:jc w:val="center"/>
        <w:rPr>
          <w:sz w:val="24"/>
        </w:rPr>
      </w:pPr>
      <w:r w:rsidRPr="002A368B">
        <w:rPr>
          <w:sz w:val="24"/>
        </w:rPr>
        <w:t>II.  Świadczenia  opiekuńcze</w:t>
      </w:r>
    </w:p>
    <w:p w14:paraId="10F388BD" w14:textId="77777777" w:rsidR="00AE2345" w:rsidRPr="002F5A11" w:rsidRDefault="00AE2345" w:rsidP="00AE2345">
      <w:pPr>
        <w:jc w:val="center"/>
        <w:rPr>
          <w:color w:val="FF0000"/>
          <w:sz w:val="24"/>
        </w:rPr>
      </w:pPr>
    </w:p>
    <w:p w14:paraId="69D170FB" w14:textId="77777777" w:rsidR="00AE2345" w:rsidRDefault="00AE2345" w:rsidP="00AE2345">
      <w:pPr>
        <w:rPr>
          <w:sz w:val="24"/>
        </w:rPr>
      </w:pPr>
      <w:r w:rsidRPr="002A368B">
        <w:rPr>
          <w:sz w:val="24"/>
        </w:rPr>
        <w:t xml:space="preserve">Zasiłki pielęgnacyjne w ilości </w:t>
      </w:r>
      <w:r w:rsidRPr="003D6E2E">
        <w:rPr>
          <w:sz w:val="24"/>
        </w:rPr>
        <w:t>112</w:t>
      </w:r>
      <w:r w:rsidRPr="002A368B">
        <w:rPr>
          <w:sz w:val="24"/>
        </w:rPr>
        <w:t xml:space="preserve"> świadczeń na łączną kwotę  </w:t>
      </w:r>
      <w:r w:rsidRPr="003D6E2E">
        <w:rPr>
          <w:sz w:val="24"/>
        </w:rPr>
        <w:t xml:space="preserve">24.174 </w:t>
      </w:r>
      <w:r w:rsidRPr="002A368B">
        <w:rPr>
          <w:sz w:val="24"/>
        </w:rPr>
        <w:t>zł</w:t>
      </w:r>
    </w:p>
    <w:p w14:paraId="22E84179" w14:textId="77777777" w:rsidR="00AE2345" w:rsidRDefault="00AE2345" w:rsidP="00AE2345">
      <w:pPr>
        <w:rPr>
          <w:sz w:val="24"/>
        </w:rPr>
      </w:pPr>
      <w:r>
        <w:rPr>
          <w:sz w:val="24"/>
        </w:rPr>
        <w:t xml:space="preserve">Świadczenia pielęgnacyjne w ilości </w:t>
      </w:r>
      <w:r w:rsidRPr="003D6E2E">
        <w:rPr>
          <w:sz w:val="24"/>
        </w:rPr>
        <w:t>64</w:t>
      </w:r>
      <w:r>
        <w:rPr>
          <w:sz w:val="24"/>
        </w:rPr>
        <w:t xml:space="preserve"> świadczeń na łączną kwotę </w:t>
      </w:r>
      <w:r w:rsidRPr="003D6E2E">
        <w:rPr>
          <w:sz w:val="24"/>
        </w:rPr>
        <w:t xml:space="preserve">155.278 </w:t>
      </w:r>
      <w:r>
        <w:rPr>
          <w:sz w:val="24"/>
        </w:rPr>
        <w:t>zł</w:t>
      </w:r>
    </w:p>
    <w:p w14:paraId="43249533" w14:textId="77777777" w:rsidR="00AE2345" w:rsidRPr="002A368B" w:rsidRDefault="00AE2345" w:rsidP="00AE2345">
      <w:pPr>
        <w:rPr>
          <w:sz w:val="24"/>
        </w:rPr>
      </w:pPr>
    </w:p>
    <w:p w14:paraId="6D7CA1FD" w14:textId="77777777" w:rsidR="00AE2345" w:rsidRPr="0000233B" w:rsidRDefault="00AE2345" w:rsidP="00AE2345">
      <w:pPr>
        <w:jc w:val="center"/>
        <w:rPr>
          <w:sz w:val="24"/>
        </w:rPr>
      </w:pPr>
      <w:r w:rsidRPr="0000233B">
        <w:rPr>
          <w:sz w:val="24"/>
        </w:rPr>
        <w:t>III. Ubezpieczenia społeczne i zdrowotne</w:t>
      </w:r>
    </w:p>
    <w:p w14:paraId="615F464B" w14:textId="77777777" w:rsidR="00AE2345" w:rsidRPr="002F5A11" w:rsidRDefault="00AE2345" w:rsidP="00AE2345">
      <w:pPr>
        <w:jc w:val="center"/>
        <w:rPr>
          <w:color w:val="FF0000"/>
          <w:sz w:val="24"/>
        </w:rPr>
      </w:pPr>
    </w:p>
    <w:p w14:paraId="1F188DEE" w14:textId="77777777" w:rsidR="00AE2345" w:rsidRPr="0000233B" w:rsidRDefault="00AE2345" w:rsidP="00AE2345">
      <w:pPr>
        <w:rPr>
          <w:sz w:val="24"/>
        </w:rPr>
      </w:pPr>
      <w:r w:rsidRPr="0000233B">
        <w:rPr>
          <w:sz w:val="24"/>
        </w:rPr>
        <w:t>Opłacono składk</w:t>
      </w:r>
      <w:r>
        <w:rPr>
          <w:sz w:val="24"/>
        </w:rPr>
        <w:t>i</w:t>
      </w:r>
      <w:r w:rsidRPr="0000233B">
        <w:rPr>
          <w:sz w:val="24"/>
        </w:rPr>
        <w:t xml:space="preserve"> na ubezpieczenie społeczne</w:t>
      </w:r>
      <w:r>
        <w:rPr>
          <w:sz w:val="24"/>
        </w:rPr>
        <w:t xml:space="preserve"> i zdrowotne</w:t>
      </w:r>
      <w:r w:rsidRPr="0000233B">
        <w:rPr>
          <w:sz w:val="24"/>
        </w:rPr>
        <w:t xml:space="preserve"> </w:t>
      </w:r>
      <w:r>
        <w:rPr>
          <w:sz w:val="24"/>
        </w:rPr>
        <w:t xml:space="preserve">w ilości 113 świadczeń </w:t>
      </w:r>
      <w:r w:rsidRPr="0000233B">
        <w:rPr>
          <w:sz w:val="24"/>
        </w:rPr>
        <w:t xml:space="preserve">na kwotę </w:t>
      </w:r>
      <w:r w:rsidRPr="00906F09">
        <w:rPr>
          <w:sz w:val="24"/>
        </w:rPr>
        <w:t>46.841</w:t>
      </w:r>
      <w:r w:rsidRPr="0000233B">
        <w:rPr>
          <w:color w:val="FF0000"/>
          <w:sz w:val="24"/>
        </w:rPr>
        <w:t xml:space="preserve"> </w:t>
      </w:r>
      <w:r w:rsidRPr="0000233B">
        <w:rPr>
          <w:sz w:val="24"/>
        </w:rPr>
        <w:t>zł.</w:t>
      </w:r>
    </w:p>
    <w:p w14:paraId="0C099F68" w14:textId="77777777" w:rsidR="00AE2345" w:rsidRDefault="00AE2345" w:rsidP="00AE2345">
      <w:pPr>
        <w:rPr>
          <w:sz w:val="24"/>
        </w:rPr>
      </w:pPr>
    </w:p>
    <w:p w14:paraId="6835183E" w14:textId="77777777" w:rsidR="00AE2345" w:rsidRPr="005348C3" w:rsidRDefault="00AE2345" w:rsidP="00AE2345">
      <w:pPr>
        <w:rPr>
          <w:sz w:val="24"/>
        </w:rPr>
      </w:pPr>
      <w:r w:rsidRPr="005348C3">
        <w:rPr>
          <w:sz w:val="24"/>
        </w:rPr>
        <w:t xml:space="preserve">Łącznie w ramach świadczeń rodzinnych dla obywateli Ukrainy wydano: </w:t>
      </w:r>
      <w:r w:rsidRPr="00906F09">
        <w:rPr>
          <w:sz w:val="24"/>
        </w:rPr>
        <w:t xml:space="preserve">327.138 </w:t>
      </w:r>
      <w:r w:rsidRPr="005348C3">
        <w:rPr>
          <w:sz w:val="24"/>
        </w:rPr>
        <w:t>zł.</w:t>
      </w:r>
    </w:p>
    <w:p w14:paraId="57EFFCF5" w14:textId="77777777" w:rsidR="00AE2345" w:rsidRPr="0000233B" w:rsidRDefault="00AE2345" w:rsidP="00AE2345">
      <w:pPr>
        <w:rPr>
          <w:sz w:val="24"/>
        </w:rPr>
      </w:pPr>
    </w:p>
    <w:p w14:paraId="2CC81534" w14:textId="77777777" w:rsidR="00AE2345" w:rsidRDefault="00AE2345" w:rsidP="00AE2345"/>
    <w:p w14:paraId="6F851BD1" w14:textId="77777777" w:rsidR="00910890" w:rsidRPr="002F5A11" w:rsidRDefault="00910890" w:rsidP="008D1447">
      <w:pPr>
        <w:tabs>
          <w:tab w:val="left" w:pos="3879"/>
        </w:tabs>
        <w:jc w:val="center"/>
        <w:rPr>
          <w:b/>
          <w:color w:val="FF0000"/>
          <w:sz w:val="24"/>
        </w:rPr>
      </w:pPr>
    </w:p>
    <w:p w14:paraId="273189C5" w14:textId="77777777" w:rsidR="00DA76FE" w:rsidRPr="00DA76FE" w:rsidRDefault="00DA76FE" w:rsidP="00DA76FE">
      <w:pPr>
        <w:tabs>
          <w:tab w:val="left" w:pos="3879"/>
        </w:tabs>
        <w:jc w:val="center"/>
        <w:rPr>
          <w:b/>
          <w:sz w:val="24"/>
        </w:rPr>
      </w:pPr>
      <w:r w:rsidRPr="00DA76FE">
        <w:rPr>
          <w:b/>
          <w:sz w:val="24"/>
        </w:rPr>
        <w:t>Pomoc materialna dla uczniów o charakterze socjalnym</w:t>
      </w:r>
    </w:p>
    <w:p w14:paraId="327F0B9B" w14:textId="77777777" w:rsidR="00DA76FE" w:rsidRPr="002F5A11" w:rsidRDefault="00DA76FE" w:rsidP="00DA76FE">
      <w:pPr>
        <w:tabs>
          <w:tab w:val="left" w:pos="3879"/>
        </w:tabs>
        <w:jc w:val="center"/>
        <w:rPr>
          <w:b/>
          <w:color w:val="FF0000"/>
          <w:sz w:val="24"/>
        </w:rPr>
      </w:pPr>
    </w:p>
    <w:p w14:paraId="4EED0642" w14:textId="77777777" w:rsidR="00DA76FE" w:rsidRPr="00666082" w:rsidRDefault="00DA76FE" w:rsidP="00DA76FE">
      <w:pPr>
        <w:tabs>
          <w:tab w:val="left" w:pos="3879"/>
        </w:tabs>
        <w:rPr>
          <w:sz w:val="24"/>
        </w:rPr>
      </w:pPr>
      <w:r w:rsidRPr="00666082">
        <w:rPr>
          <w:sz w:val="24"/>
        </w:rPr>
        <w:t>W okresie od I – VI 2023 r. 2 uczniów z Ukrainy kontynuowało pobieranie pomocy materialnej o charakterze socjalnym w formie stypendium szkolnego. W okresie od IX–XII 2023 r. złożono 11 wniosków o stypendium szkolne dot. obywateli Ukrainy przebywających w Polsce w związku z konfliktem zbrojnym.</w:t>
      </w:r>
    </w:p>
    <w:p w14:paraId="761600B8" w14:textId="77777777" w:rsidR="00DA76FE" w:rsidRPr="002F5A11" w:rsidRDefault="00DA76FE" w:rsidP="00DA76FE">
      <w:pPr>
        <w:tabs>
          <w:tab w:val="left" w:pos="3879"/>
        </w:tabs>
        <w:rPr>
          <w:color w:val="FF0000"/>
          <w:sz w:val="24"/>
        </w:rPr>
      </w:pPr>
      <w:r w:rsidRPr="00666082">
        <w:rPr>
          <w:sz w:val="24"/>
        </w:rPr>
        <w:t xml:space="preserve">W ramach Środków z Funduszu Pomocowego na sfinansowanie pomocy materialnej dla obywateli Ukrainy wydatkowano w 2023 roku: </w:t>
      </w:r>
      <w:r w:rsidRPr="00D35C42">
        <w:rPr>
          <w:sz w:val="24"/>
        </w:rPr>
        <w:t>4 860,74 zł</w:t>
      </w:r>
    </w:p>
    <w:p w14:paraId="427BD5A0" w14:textId="77777777" w:rsidR="008D1447" w:rsidRPr="002F5A11" w:rsidRDefault="008D1447" w:rsidP="006813CE">
      <w:pPr>
        <w:rPr>
          <w:color w:val="FF0000"/>
          <w:sz w:val="24"/>
        </w:rPr>
      </w:pPr>
    </w:p>
    <w:p w14:paraId="56EC6BA3" w14:textId="77777777" w:rsidR="00673C2E" w:rsidRDefault="00673C2E" w:rsidP="00147B08">
      <w:pPr>
        <w:jc w:val="center"/>
        <w:rPr>
          <w:b/>
          <w:color w:val="FF0000"/>
          <w:sz w:val="24"/>
        </w:rPr>
      </w:pPr>
    </w:p>
    <w:p w14:paraId="25E9719E" w14:textId="0D71A687" w:rsidR="006C25B6" w:rsidRPr="00C75F42" w:rsidRDefault="000471DF" w:rsidP="00277D93">
      <w:pPr>
        <w:rPr>
          <w:b/>
          <w:sz w:val="24"/>
        </w:rPr>
      </w:pPr>
      <w:r w:rsidRPr="00C75F42">
        <w:rPr>
          <w:b/>
          <w:sz w:val="24"/>
        </w:rPr>
        <w:t>Wydatki na pomoc dla obywateli Ukrainy</w:t>
      </w:r>
      <w:r w:rsidR="00C75F42" w:rsidRPr="00C75F42">
        <w:rPr>
          <w:b/>
          <w:sz w:val="24"/>
        </w:rPr>
        <w:t xml:space="preserve"> finansowane z funduszu</w:t>
      </w:r>
      <w:r w:rsidR="006C25B6" w:rsidRPr="00C75F42">
        <w:rPr>
          <w:b/>
          <w:sz w:val="24"/>
        </w:rPr>
        <w:t xml:space="preserve"> pomocy</w:t>
      </w:r>
      <w:r w:rsidR="00C75F42" w:rsidRPr="00C75F42">
        <w:rPr>
          <w:b/>
          <w:sz w:val="24"/>
        </w:rPr>
        <w:t xml:space="preserve">: </w:t>
      </w:r>
    </w:p>
    <w:p w14:paraId="41FB0F81" w14:textId="661A476A" w:rsidR="000471DF" w:rsidRPr="00252384" w:rsidRDefault="000471DF" w:rsidP="000471DF">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238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pomoc jednorazowa w wysokości 300 zł: </w:t>
      </w:r>
      <w:r w:rsidR="00252384" w:rsidRPr="0025238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w:t>
      </w:r>
      <w:r w:rsidRPr="0025238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52384" w:rsidRPr="0025238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25238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 zł;</w:t>
      </w:r>
    </w:p>
    <w:p w14:paraId="578E9590" w14:textId="5893057D" w:rsidR="000471DF" w:rsidRPr="00E119C7" w:rsidRDefault="000471DF" w:rsidP="000471DF">
      <w:pPr>
        <w:rPr>
          <w:sz w:val="24"/>
        </w:rPr>
      </w:pPr>
      <w:r w:rsidRPr="00E119C7">
        <w:rPr>
          <w:sz w:val="24"/>
        </w:rPr>
        <w:t xml:space="preserve">- stypendia: </w:t>
      </w:r>
      <w:r w:rsidR="00E119C7" w:rsidRPr="00E119C7">
        <w:rPr>
          <w:sz w:val="24"/>
        </w:rPr>
        <w:t>4</w:t>
      </w:r>
      <w:r w:rsidR="0002621D">
        <w:rPr>
          <w:sz w:val="24"/>
        </w:rPr>
        <w:t> </w:t>
      </w:r>
      <w:r w:rsidR="00E119C7" w:rsidRPr="00E119C7">
        <w:rPr>
          <w:sz w:val="24"/>
        </w:rPr>
        <w:t>86</w:t>
      </w:r>
      <w:r w:rsidR="0002621D">
        <w:rPr>
          <w:sz w:val="24"/>
        </w:rPr>
        <w:t xml:space="preserve">1 </w:t>
      </w:r>
      <w:r w:rsidRPr="00E119C7">
        <w:rPr>
          <w:sz w:val="24"/>
        </w:rPr>
        <w:t>zł;</w:t>
      </w:r>
    </w:p>
    <w:p w14:paraId="140C9D04" w14:textId="099BDE43" w:rsidR="000471DF" w:rsidRPr="003F257A" w:rsidRDefault="000471DF" w:rsidP="000471DF">
      <w:pPr>
        <w:rPr>
          <w:sz w:val="24"/>
        </w:rPr>
      </w:pPr>
      <w:r w:rsidRPr="001575CF">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posiłek (</w:t>
      </w:r>
      <w:r w:rsidR="001575CF" w:rsidRPr="001575CF">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1575CF">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575CF" w:rsidRPr="001575CF">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480</w:t>
      </w:r>
      <w:r w:rsidR="002F07F1" w:rsidRPr="001575CF">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zł.</w:t>
      </w:r>
      <w:r w:rsidRPr="001575CF">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oraz zasiłek </w:t>
      </w:r>
      <w:r w:rsidR="001D452A" w:rsidRPr="001575CF">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celowy (39.959</w:t>
      </w:r>
      <w:r w:rsidR="002F07F1" w:rsidRPr="001575CF">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zł.</w:t>
      </w:r>
      <w:r w:rsidRPr="001575CF">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 opłacenie posiłku, razem  </w:t>
      </w:r>
      <w:r w:rsidR="001575CF" w:rsidRPr="001575CF">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w:t>
      </w:r>
      <w:r w:rsidRPr="001575CF">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575CF" w:rsidRPr="001575CF">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439</w:t>
      </w:r>
      <w:r w:rsidRPr="001575CF">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zł </w:t>
      </w:r>
      <w:r w:rsidRPr="003F257A">
        <w:rPr>
          <w:sz w:val="24"/>
        </w:rPr>
        <w:t>(</w:t>
      </w:r>
      <w:r w:rsidR="007E442D" w:rsidRPr="003F257A">
        <w:rPr>
          <w:sz w:val="24"/>
        </w:rPr>
        <w:t>23</w:t>
      </w:r>
      <w:r w:rsidRPr="003F257A">
        <w:rPr>
          <w:sz w:val="24"/>
        </w:rPr>
        <w:t xml:space="preserve"> dzieci kor</w:t>
      </w:r>
      <w:r w:rsidR="002F07F1" w:rsidRPr="003F257A">
        <w:rPr>
          <w:sz w:val="24"/>
        </w:rPr>
        <w:t xml:space="preserve">zystało z dożywiania na 60 dni z </w:t>
      </w:r>
      <w:r w:rsidR="003F257A" w:rsidRPr="003F257A">
        <w:rPr>
          <w:sz w:val="24"/>
        </w:rPr>
        <w:t>17</w:t>
      </w:r>
      <w:r w:rsidR="002F07F1" w:rsidRPr="003F257A">
        <w:rPr>
          <w:sz w:val="24"/>
        </w:rPr>
        <w:t xml:space="preserve"> rodzin)</w:t>
      </w:r>
    </w:p>
    <w:p w14:paraId="42F064EA" w14:textId="4A2D2B5F" w:rsidR="000471DF" w:rsidRDefault="001D452A" w:rsidP="000471DF">
      <w:pPr>
        <w:rPr>
          <w:sz w:val="24"/>
        </w:rPr>
      </w:pPr>
      <w:r w:rsidRPr="001D452A">
        <w:rPr>
          <w:sz w:val="24"/>
        </w:rPr>
        <w:t>- zasiłki okresowe: 12.317</w:t>
      </w:r>
      <w:r w:rsidR="000471DF" w:rsidRPr="001D452A">
        <w:rPr>
          <w:sz w:val="24"/>
        </w:rPr>
        <w:t xml:space="preserve"> zł</w:t>
      </w:r>
    </w:p>
    <w:p w14:paraId="3E839F18" w14:textId="5465F407" w:rsidR="001D452A" w:rsidRDefault="001D452A" w:rsidP="000471DF">
      <w:pPr>
        <w:rPr>
          <w:sz w:val="24"/>
        </w:rPr>
      </w:pPr>
      <w:r>
        <w:rPr>
          <w:sz w:val="24"/>
        </w:rPr>
        <w:t>- zasiłki stałe: 11.795 zł</w:t>
      </w:r>
    </w:p>
    <w:p w14:paraId="1EC83910" w14:textId="70FEA3DE" w:rsidR="0002621D" w:rsidRPr="001D452A" w:rsidRDefault="0002621D" w:rsidP="000471DF">
      <w:pPr>
        <w:rPr>
          <w:sz w:val="24"/>
        </w:rPr>
      </w:pPr>
      <w:r>
        <w:rPr>
          <w:sz w:val="24"/>
        </w:rPr>
        <w:t>- ubezpieczenie zdrowotne 871 zł</w:t>
      </w:r>
    </w:p>
    <w:p w14:paraId="1B5C4345" w14:textId="3FEA307A" w:rsidR="000471DF" w:rsidRPr="00BB6BB4" w:rsidRDefault="000471DF" w:rsidP="000471DF">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6BB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świadczenia rodzinne i opiekuńcze: </w:t>
      </w:r>
      <w:r w:rsidR="00BB6BB4" w:rsidRPr="00BB6BB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327</w:t>
      </w:r>
      <w:r w:rsidRPr="00BB6BB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B6BB4" w:rsidRPr="00BB6BB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138</w:t>
      </w:r>
      <w:r w:rsidR="0002621D">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B6BB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zł</w:t>
      </w:r>
    </w:p>
    <w:p w14:paraId="3D8D74E0" w14:textId="58DC50E9" w:rsidR="000471DF" w:rsidRPr="00454164" w:rsidRDefault="000471DF" w:rsidP="000471DF">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416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Razem: </w:t>
      </w:r>
      <w:r w:rsidR="0002621D" w:rsidRPr="0045416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437</w:t>
      </w:r>
      <w:r w:rsidRPr="0045416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05918">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220</w:t>
      </w:r>
      <w:r w:rsidRPr="0045416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zł</w:t>
      </w:r>
    </w:p>
    <w:p w14:paraId="78D60700" w14:textId="77777777" w:rsidR="00975FAD" w:rsidRPr="00454164" w:rsidRDefault="00975FAD" w:rsidP="006813CE">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975FAD" w:rsidRPr="00454164" w:rsidSect="00993112">
      <w:footerReference w:type="default" r:id="rId8"/>
      <w:pgSz w:w="11907" w:h="16839"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60707" w14:textId="77777777" w:rsidR="004E42AD" w:rsidRDefault="004E42AD" w:rsidP="004E42AD">
      <w:r>
        <w:separator/>
      </w:r>
    </w:p>
  </w:endnote>
  <w:endnote w:type="continuationSeparator" w:id="0">
    <w:p w14:paraId="4B05954F" w14:textId="77777777" w:rsidR="004E42AD" w:rsidRDefault="004E42AD" w:rsidP="004E4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657614"/>
      <w:docPartObj>
        <w:docPartGallery w:val="Page Numbers (Bottom of Page)"/>
        <w:docPartUnique/>
      </w:docPartObj>
    </w:sdtPr>
    <w:sdtEndPr/>
    <w:sdtContent>
      <w:p w14:paraId="6E634B72" w14:textId="5B65647E" w:rsidR="004E42AD" w:rsidRDefault="004E42AD">
        <w:pPr>
          <w:pStyle w:val="Stopka"/>
          <w:jc w:val="right"/>
        </w:pPr>
        <w:r>
          <w:fldChar w:fldCharType="begin"/>
        </w:r>
        <w:r>
          <w:instrText>PAGE   \* MERGEFORMAT</w:instrText>
        </w:r>
        <w:r>
          <w:fldChar w:fldCharType="separate"/>
        </w:r>
        <w:r w:rsidR="00B05918">
          <w:rPr>
            <w:noProof/>
          </w:rPr>
          <w:t>13</w:t>
        </w:r>
        <w:r>
          <w:fldChar w:fldCharType="end"/>
        </w:r>
      </w:p>
    </w:sdtContent>
  </w:sdt>
  <w:p w14:paraId="46BEE54B" w14:textId="77777777" w:rsidR="004E42AD" w:rsidRDefault="004E42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20051" w14:textId="77777777" w:rsidR="004E42AD" w:rsidRDefault="004E42AD" w:rsidP="004E42AD">
      <w:r>
        <w:separator/>
      </w:r>
    </w:p>
  </w:footnote>
  <w:footnote w:type="continuationSeparator" w:id="0">
    <w:p w14:paraId="2C96EA0F" w14:textId="77777777" w:rsidR="004E42AD" w:rsidRDefault="004E42AD" w:rsidP="004E42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499A"/>
    <w:multiLevelType w:val="hybridMultilevel"/>
    <w:tmpl w:val="67382622"/>
    <w:lvl w:ilvl="0" w:tplc="638E9B96">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 w15:restartNumberingAfterBreak="0">
    <w:nsid w:val="04B2510E"/>
    <w:multiLevelType w:val="hybridMultilevel"/>
    <w:tmpl w:val="2B4ED1DE"/>
    <w:lvl w:ilvl="0" w:tplc="FA289CFE">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77626F"/>
    <w:multiLevelType w:val="hybridMultilevel"/>
    <w:tmpl w:val="E09ED2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780833"/>
    <w:multiLevelType w:val="hybridMultilevel"/>
    <w:tmpl w:val="18F0FC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E57650A"/>
    <w:multiLevelType w:val="hybridMultilevel"/>
    <w:tmpl w:val="F6DC1E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45414C2"/>
    <w:multiLevelType w:val="hybridMultilevel"/>
    <w:tmpl w:val="3A342A52"/>
    <w:lvl w:ilvl="0" w:tplc="D93210BC">
      <w:start w:val="9"/>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6" w15:restartNumberingAfterBreak="0">
    <w:nsid w:val="19033ED9"/>
    <w:multiLevelType w:val="hybridMultilevel"/>
    <w:tmpl w:val="01A46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AE69BE"/>
    <w:multiLevelType w:val="hybridMultilevel"/>
    <w:tmpl w:val="ABA6974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386A0837"/>
    <w:multiLevelType w:val="hybridMultilevel"/>
    <w:tmpl w:val="93106FBA"/>
    <w:lvl w:ilvl="0" w:tplc="A90CB6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891F22"/>
    <w:multiLevelType w:val="hybridMultilevel"/>
    <w:tmpl w:val="447801A6"/>
    <w:lvl w:ilvl="0" w:tplc="FBEACA08">
      <w:start w:val="9"/>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0" w15:restartNumberingAfterBreak="0">
    <w:nsid w:val="47E442F4"/>
    <w:multiLevelType w:val="hybridMultilevel"/>
    <w:tmpl w:val="73CCE5A8"/>
    <w:lvl w:ilvl="0" w:tplc="0415000B">
      <w:start w:val="1"/>
      <w:numFmt w:val="bullet"/>
      <w:lvlText w:val=""/>
      <w:lvlJc w:val="left"/>
      <w:pPr>
        <w:ind w:left="1428" w:hanging="360"/>
      </w:pPr>
      <w:rPr>
        <w:rFonts w:ascii="Wingdings" w:hAnsi="Wingding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1" w15:restartNumberingAfterBreak="0">
    <w:nsid w:val="49D243B0"/>
    <w:multiLevelType w:val="hybridMultilevel"/>
    <w:tmpl w:val="128E5488"/>
    <w:lvl w:ilvl="0" w:tplc="50E01E6A">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711DDF"/>
    <w:multiLevelType w:val="hybridMultilevel"/>
    <w:tmpl w:val="D62E6328"/>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58B905E8"/>
    <w:multiLevelType w:val="hybridMultilevel"/>
    <w:tmpl w:val="067ABF4E"/>
    <w:lvl w:ilvl="0" w:tplc="6BDE856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1617FD"/>
    <w:multiLevelType w:val="hybridMultilevel"/>
    <w:tmpl w:val="4F142BD8"/>
    <w:lvl w:ilvl="0" w:tplc="BFC8021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1024690"/>
    <w:multiLevelType w:val="hybridMultilevel"/>
    <w:tmpl w:val="A65CA8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C2C1E16"/>
    <w:multiLevelType w:val="hybridMultilevel"/>
    <w:tmpl w:val="D7185AD8"/>
    <w:lvl w:ilvl="0" w:tplc="0415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6EE05A3E"/>
    <w:multiLevelType w:val="hybridMultilevel"/>
    <w:tmpl w:val="597E9CC8"/>
    <w:lvl w:ilvl="0" w:tplc="E454F78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7C74F35"/>
    <w:multiLevelType w:val="hybridMultilevel"/>
    <w:tmpl w:val="F872D2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8"/>
  </w:num>
  <w:num w:numId="4">
    <w:abstractNumId w:val="6"/>
  </w:num>
  <w:num w:numId="5">
    <w:abstractNumId w:val="14"/>
  </w:num>
  <w:num w:numId="6">
    <w:abstractNumId w:val="3"/>
  </w:num>
  <w:num w:numId="7">
    <w:abstractNumId w:val="12"/>
  </w:num>
  <w:num w:numId="8">
    <w:abstractNumId w:val="4"/>
  </w:num>
  <w:num w:numId="9">
    <w:abstractNumId w:val="10"/>
  </w:num>
  <w:num w:numId="10">
    <w:abstractNumId w:val="16"/>
  </w:num>
  <w:num w:numId="11">
    <w:abstractNumId w:val="0"/>
  </w:num>
  <w:num w:numId="12">
    <w:abstractNumId w:val="2"/>
  </w:num>
  <w:num w:numId="13">
    <w:abstractNumId w:val="5"/>
  </w:num>
  <w:num w:numId="14">
    <w:abstractNumId w:val="8"/>
  </w:num>
  <w:num w:numId="15">
    <w:abstractNumId w:val="13"/>
  </w:num>
  <w:num w:numId="16">
    <w:abstractNumId w:val="11"/>
  </w:num>
  <w:num w:numId="17">
    <w:abstractNumId w:val="1"/>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C8"/>
    <w:rsid w:val="00013256"/>
    <w:rsid w:val="00016345"/>
    <w:rsid w:val="0002443C"/>
    <w:rsid w:val="0002621D"/>
    <w:rsid w:val="00030D37"/>
    <w:rsid w:val="00031E60"/>
    <w:rsid w:val="00040238"/>
    <w:rsid w:val="00040787"/>
    <w:rsid w:val="000471DF"/>
    <w:rsid w:val="0005135D"/>
    <w:rsid w:val="000655A3"/>
    <w:rsid w:val="0007147D"/>
    <w:rsid w:val="00072751"/>
    <w:rsid w:val="000745C8"/>
    <w:rsid w:val="00096819"/>
    <w:rsid w:val="000972C4"/>
    <w:rsid w:val="000A180D"/>
    <w:rsid w:val="000B1700"/>
    <w:rsid w:val="000B1FB4"/>
    <w:rsid w:val="000B7618"/>
    <w:rsid w:val="000C3F86"/>
    <w:rsid w:val="000D30F9"/>
    <w:rsid w:val="000F4025"/>
    <w:rsid w:val="000F744B"/>
    <w:rsid w:val="00104D41"/>
    <w:rsid w:val="001114EF"/>
    <w:rsid w:val="00114698"/>
    <w:rsid w:val="00115B67"/>
    <w:rsid w:val="00115DA8"/>
    <w:rsid w:val="00117337"/>
    <w:rsid w:val="001226E7"/>
    <w:rsid w:val="0012505D"/>
    <w:rsid w:val="00130FA7"/>
    <w:rsid w:val="00132A0F"/>
    <w:rsid w:val="00137D88"/>
    <w:rsid w:val="00141BD7"/>
    <w:rsid w:val="001461DD"/>
    <w:rsid w:val="001467C6"/>
    <w:rsid w:val="001474C7"/>
    <w:rsid w:val="00147B08"/>
    <w:rsid w:val="001575CF"/>
    <w:rsid w:val="00157A5D"/>
    <w:rsid w:val="00157E35"/>
    <w:rsid w:val="001776AB"/>
    <w:rsid w:val="00182D70"/>
    <w:rsid w:val="0018621E"/>
    <w:rsid w:val="00187D4D"/>
    <w:rsid w:val="001A3F8A"/>
    <w:rsid w:val="001A55CB"/>
    <w:rsid w:val="001B0BFC"/>
    <w:rsid w:val="001B3BE4"/>
    <w:rsid w:val="001B5ED9"/>
    <w:rsid w:val="001B75A1"/>
    <w:rsid w:val="001C20F7"/>
    <w:rsid w:val="001C2CA2"/>
    <w:rsid w:val="001C5615"/>
    <w:rsid w:val="001D452A"/>
    <w:rsid w:val="001E56BC"/>
    <w:rsid w:val="001F40C1"/>
    <w:rsid w:val="001F6163"/>
    <w:rsid w:val="002055AD"/>
    <w:rsid w:val="00206A1E"/>
    <w:rsid w:val="00226AD9"/>
    <w:rsid w:val="00233D85"/>
    <w:rsid w:val="002447F2"/>
    <w:rsid w:val="002500D2"/>
    <w:rsid w:val="002509B3"/>
    <w:rsid w:val="00252384"/>
    <w:rsid w:val="00253455"/>
    <w:rsid w:val="00261EE5"/>
    <w:rsid w:val="00277D93"/>
    <w:rsid w:val="00280861"/>
    <w:rsid w:val="00292A20"/>
    <w:rsid w:val="002952E5"/>
    <w:rsid w:val="002A4B7C"/>
    <w:rsid w:val="002A5691"/>
    <w:rsid w:val="002B134F"/>
    <w:rsid w:val="002B17FE"/>
    <w:rsid w:val="002C6907"/>
    <w:rsid w:val="002D0055"/>
    <w:rsid w:val="002E7737"/>
    <w:rsid w:val="002F06A9"/>
    <w:rsid w:val="002F07F1"/>
    <w:rsid w:val="002F100B"/>
    <w:rsid w:val="002F1EB2"/>
    <w:rsid w:val="002F4FBA"/>
    <w:rsid w:val="002F5A11"/>
    <w:rsid w:val="0032065E"/>
    <w:rsid w:val="003219D8"/>
    <w:rsid w:val="00322AD8"/>
    <w:rsid w:val="003238FD"/>
    <w:rsid w:val="0032684C"/>
    <w:rsid w:val="00334399"/>
    <w:rsid w:val="003365B1"/>
    <w:rsid w:val="00345D5D"/>
    <w:rsid w:val="00353D47"/>
    <w:rsid w:val="00364BD2"/>
    <w:rsid w:val="003718EC"/>
    <w:rsid w:val="00376A41"/>
    <w:rsid w:val="0038238F"/>
    <w:rsid w:val="00395AF2"/>
    <w:rsid w:val="003A11F1"/>
    <w:rsid w:val="003B1CC1"/>
    <w:rsid w:val="003D4DC0"/>
    <w:rsid w:val="003E7EB9"/>
    <w:rsid w:val="003F257A"/>
    <w:rsid w:val="004052F9"/>
    <w:rsid w:val="004055D8"/>
    <w:rsid w:val="0041209D"/>
    <w:rsid w:val="0043798B"/>
    <w:rsid w:val="00442D70"/>
    <w:rsid w:val="00444F0C"/>
    <w:rsid w:val="00446EF9"/>
    <w:rsid w:val="00452258"/>
    <w:rsid w:val="0045271C"/>
    <w:rsid w:val="00454164"/>
    <w:rsid w:val="00462439"/>
    <w:rsid w:val="0047411C"/>
    <w:rsid w:val="004A2742"/>
    <w:rsid w:val="004A7149"/>
    <w:rsid w:val="004C5863"/>
    <w:rsid w:val="004E2B37"/>
    <w:rsid w:val="004E42AD"/>
    <w:rsid w:val="004E7271"/>
    <w:rsid w:val="004F17AF"/>
    <w:rsid w:val="004F3F43"/>
    <w:rsid w:val="005009B2"/>
    <w:rsid w:val="00503C07"/>
    <w:rsid w:val="005246ED"/>
    <w:rsid w:val="00526661"/>
    <w:rsid w:val="00527D0F"/>
    <w:rsid w:val="005375C1"/>
    <w:rsid w:val="00542F54"/>
    <w:rsid w:val="00550B30"/>
    <w:rsid w:val="00575F81"/>
    <w:rsid w:val="005826A3"/>
    <w:rsid w:val="00591D2B"/>
    <w:rsid w:val="0059623C"/>
    <w:rsid w:val="00597A8B"/>
    <w:rsid w:val="005B4BB2"/>
    <w:rsid w:val="005B6962"/>
    <w:rsid w:val="005C5872"/>
    <w:rsid w:val="005C7A95"/>
    <w:rsid w:val="005D224F"/>
    <w:rsid w:val="005D6BC5"/>
    <w:rsid w:val="005E5B54"/>
    <w:rsid w:val="006005D9"/>
    <w:rsid w:val="00605406"/>
    <w:rsid w:val="00605CE5"/>
    <w:rsid w:val="006103A4"/>
    <w:rsid w:val="00616711"/>
    <w:rsid w:val="006274CB"/>
    <w:rsid w:val="00634E9C"/>
    <w:rsid w:val="006717C8"/>
    <w:rsid w:val="006739D7"/>
    <w:rsid w:val="00673C2E"/>
    <w:rsid w:val="00675973"/>
    <w:rsid w:val="006813CE"/>
    <w:rsid w:val="00683112"/>
    <w:rsid w:val="006952C4"/>
    <w:rsid w:val="006A1063"/>
    <w:rsid w:val="006A32E9"/>
    <w:rsid w:val="006A450C"/>
    <w:rsid w:val="006B04C5"/>
    <w:rsid w:val="006B1761"/>
    <w:rsid w:val="006B34F8"/>
    <w:rsid w:val="006C25B6"/>
    <w:rsid w:val="006D005F"/>
    <w:rsid w:val="006D358B"/>
    <w:rsid w:val="006D40A3"/>
    <w:rsid w:val="006F4E87"/>
    <w:rsid w:val="007153AF"/>
    <w:rsid w:val="0071596A"/>
    <w:rsid w:val="00715E0C"/>
    <w:rsid w:val="00717FB1"/>
    <w:rsid w:val="00720D87"/>
    <w:rsid w:val="0072748B"/>
    <w:rsid w:val="00733D15"/>
    <w:rsid w:val="00741692"/>
    <w:rsid w:val="007576D1"/>
    <w:rsid w:val="00760F02"/>
    <w:rsid w:val="00762749"/>
    <w:rsid w:val="00771AD7"/>
    <w:rsid w:val="00782E44"/>
    <w:rsid w:val="007A3284"/>
    <w:rsid w:val="007A48F4"/>
    <w:rsid w:val="007A5B2A"/>
    <w:rsid w:val="007A6435"/>
    <w:rsid w:val="007E090D"/>
    <w:rsid w:val="007E442D"/>
    <w:rsid w:val="007E54D9"/>
    <w:rsid w:val="007F150B"/>
    <w:rsid w:val="007F294D"/>
    <w:rsid w:val="007F6C78"/>
    <w:rsid w:val="007F7802"/>
    <w:rsid w:val="00801814"/>
    <w:rsid w:val="00826914"/>
    <w:rsid w:val="00831D0C"/>
    <w:rsid w:val="00863DD3"/>
    <w:rsid w:val="0086606E"/>
    <w:rsid w:val="00871C68"/>
    <w:rsid w:val="00887AC8"/>
    <w:rsid w:val="008A374A"/>
    <w:rsid w:val="008B50E6"/>
    <w:rsid w:val="008C1DEB"/>
    <w:rsid w:val="008C4C28"/>
    <w:rsid w:val="008D1447"/>
    <w:rsid w:val="008D3C67"/>
    <w:rsid w:val="008D5750"/>
    <w:rsid w:val="009024DB"/>
    <w:rsid w:val="00905D8C"/>
    <w:rsid w:val="0090666C"/>
    <w:rsid w:val="00910890"/>
    <w:rsid w:val="00910936"/>
    <w:rsid w:val="00914FC3"/>
    <w:rsid w:val="009151BC"/>
    <w:rsid w:val="00917528"/>
    <w:rsid w:val="0092405F"/>
    <w:rsid w:val="00931F5E"/>
    <w:rsid w:val="00935800"/>
    <w:rsid w:val="009364D6"/>
    <w:rsid w:val="0095428C"/>
    <w:rsid w:val="009724FD"/>
    <w:rsid w:val="00975FAD"/>
    <w:rsid w:val="00976B56"/>
    <w:rsid w:val="0097706E"/>
    <w:rsid w:val="00977E50"/>
    <w:rsid w:val="00993112"/>
    <w:rsid w:val="00993EBC"/>
    <w:rsid w:val="009C2D56"/>
    <w:rsid w:val="009D20A2"/>
    <w:rsid w:val="009D2836"/>
    <w:rsid w:val="009E0B5D"/>
    <w:rsid w:val="009E6F05"/>
    <w:rsid w:val="00A020FC"/>
    <w:rsid w:val="00A06DD2"/>
    <w:rsid w:val="00A11637"/>
    <w:rsid w:val="00A333CE"/>
    <w:rsid w:val="00A35EF4"/>
    <w:rsid w:val="00A462FF"/>
    <w:rsid w:val="00A60F1D"/>
    <w:rsid w:val="00A62ADB"/>
    <w:rsid w:val="00A6351B"/>
    <w:rsid w:val="00A747A0"/>
    <w:rsid w:val="00A747C6"/>
    <w:rsid w:val="00A77C5B"/>
    <w:rsid w:val="00A8008D"/>
    <w:rsid w:val="00A82894"/>
    <w:rsid w:val="00A82E76"/>
    <w:rsid w:val="00AA64E8"/>
    <w:rsid w:val="00AB4599"/>
    <w:rsid w:val="00AC23BA"/>
    <w:rsid w:val="00AD0CA3"/>
    <w:rsid w:val="00AD5A7A"/>
    <w:rsid w:val="00AE2345"/>
    <w:rsid w:val="00B05918"/>
    <w:rsid w:val="00B26A80"/>
    <w:rsid w:val="00B42950"/>
    <w:rsid w:val="00B5071D"/>
    <w:rsid w:val="00B548D4"/>
    <w:rsid w:val="00B67110"/>
    <w:rsid w:val="00B7124E"/>
    <w:rsid w:val="00B72667"/>
    <w:rsid w:val="00B9160C"/>
    <w:rsid w:val="00B973F6"/>
    <w:rsid w:val="00BA2447"/>
    <w:rsid w:val="00BA2B7E"/>
    <w:rsid w:val="00BB016D"/>
    <w:rsid w:val="00BB26F2"/>
    <w:rsid w:val="00BB5B59"/>
    <w:rsid w:val="00BB6BB4"/>
    <w:rsid w:val="00BD269D"/>
    <w:rsid w:val="00BD5ADB"/>
    <w:rsid w:val="00BD6798"/>
    <w:rsid w:val="00BD777E"/>
    <w:rsid w:val="00BF48F5"/>
    <w:rsid w:val="00BF49F8"/>
    <w:rsid w:val="00BF6343"/>
    <w:rsid w:val="00C037D7"/>
    <w:rsid w:val="00C10D4B"/>
    <w:rsid w:val="00C12293"/>
    <w:rsid w:val="00C3576A"/>
    <w:rsid w:val="00C4208F"/>
    <w:rsid w:val="00C44C10"/>
    <w:rsid w:val="00C51DDA"/>
    <w:rsid w:val="00C5769E"/>
    <w:rsid w:val="00C64781"/>
    <w:rsid w:val="00C6716E"/>
    <w:rsid w:val="00C75F42"/>
    <w:rsid w:val="00C91218"/>
    <w:rsid w:val="00C9621F"/>
    <w:rsid w:val="00CA0D3B"/>
    <w:rsid w:val="00CA750D"/>
    <w:rsid w:val="00CB676F"/>
    <w:rsid w:val="00CC1885"/>
    <w:rsid w:val="00CE2409"/>
    <w:rsid w:val="00CE29A4"/>
    <w:rsid w:val="00CF20F9"/>
    <w:rsid w:val="00D02FEF"/>
    <w:rsid w:val="00D106BF"/>
    <w:rsid w:val="00D15009"/>
    <w:rsid w:val="00D15CC0"/>
    <w:rsid w:val="00D34C88"/>
    <w:rsid w:val="00D35C42"/>
    <w:rsid w:val="00D425DF"/>
    <w:rsid w:val="00D500AA"/>
    <w:rsid w:val="00D60FFE"/>
    <w:rsid w:val="00D62507"/>
    <w:rsid w:val="00D709AE"/>
    <w:rsid w:val="00D775A7"/>
    <w:rsid w:val="00D9019D"/>
    <w:rsid w:val="00D964B8"/>
    <w:rsid w:val="00DA0FA7"/>
    <w:rsid w:val="00DA76FE"/>
    <w:rsid w:val="00DD1A43"/>
    <w:rsid w:val="00DF04D4"/>
    <w:rsid w:val="00DF2F2E"/>
    <w:rsid w:val="00E00005"/>
    <w:rsid w:val="00E00179"/>
    <w:rsid w:val="00E04F56"/>
    <w:rsid w:val="00E05DD9"/>
    <w:rsid w:val="00E05E47"/>
    <w:rsid w:val="00E119C7"/>
    <w:rsid w:val="00E150F4"/>
    <w:rsid w:val="00E24FD8"/>
    <w:rsid w:val="00E340CC"/>
    <w:rsid w:val="00E3485C"/>
    <w:rsid w:val="00E479FB"/>
    <w:rsid w:val="00E50E9C"/>
    <w:rsid w:val="00E60192"/>
    <w:rsid w:val="00E64BA9"/>
    <w:rsid w:val="00E910F7"/>
    <w:rsid w:val="00E9760B"/>
    <w:rsid w:val="00EA0985"/>
    <w:rsid w:val="00EA1C68"/>
    <w:rsid w:val="00EA6A77"/>
    <w:rsid w:val="00EC45D1"/>
    <w:rsid w:val="00EC72FB"/>
    <w:rsid w:val="00ED153B"/>
    <w:rsid w:val="00EE470E"/>
    <w:rsid w:val="00EE6FF5"/>
    <w:rsid w:val="00EE710C"/>
    <w:rsid w:val="00EF37A2"/>
    <w:rsid w:val="00EF6696"/>
    <w:rsid w:val="00F12009"/>
    <w:rsid w:val="00F12D03"/>
    <w:rsid w:val="00F15AEE"/>
    <w:rsid w:val="00F220FE"/>
    <w:rsid w:val="00F301BE"/>
    <w:rsid w:val="00F35AA9"/>
    <w:rsid w:val="00F360F4"/>
    <w:rsid w:val="00F401C3"/>
    <w:rsid w:val="00F4318E"/>
    <w:rsid w:val="00F50B5C"/>
    <w:rsid w:val="00F71102"/>
    <w:rsid w:val="00F72F22"/>
    <w:rsid w:val="00F82333"/>
    <w:rsid w:val="00F87442"/>
    <w:rsid w:val="00F92242"/>
    <w:rsid w:val="00F97B28"/>
    <w:rsid w:val="00FC4929"/>
    <w:rsid w:val="00FC5618"/>
    <w:rsid w:val="00FC792C"/>
    <w:rsid w:val="00FD4660"/>
    <w:rsid w:val="00FD5B73"/>
    <w:rsid w:val="00FE4B88"/>
    <w:rsid w:val="00FE4F70"/>
    <w:rsid w:val="00FF18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DD974"/>
  <w15:chartTrackingRefBased/>
  <w15:docId w15:val="{A2F802B9-8E8A-406F-BE9D-FDA73AFC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64D6"/>
    <w:pPr>
      <w:spacing w:after="0" w:line="240" w:lineRule="auto"/>
      <w:jc w:val="both"/>
    </w:pPr>
    <w:rPr>
      <w:rFonts w:ascii="Times New Roman" w:eastAsia="Times New Roman" w:hAnsi="Times New Roman" w:cs="Times New Roman"/>
      <w:szCs w:val="24"/>
      <w:lang w:eastAsia="pl-PL"/>
    </w:rPr>
  </w:style>
  <w:style w:type="paragraph" w:styleId="Nagwek1">
    <w:name w:val="heading 1"/>
    <w:basedOn w:val="Normalny"/>
    <w:link w:val="Nagwek1Znak"/>
    <w:uiPriority w:val="9"/>
    <w:qFormat/>
    <w:rsid w:val="00914FC3"/>
    <w:pPr>
      <w:spacing w:before="100" w:beforeAutospacing="1" w:after="100" w:afterAutospacing="1"/>
      <w:jc w:val="left"/>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t">
    <w:name w:val="ft"/>
    <w:basedOn w:val="Domylnaczcionkaakapitu"/>
    <w:rsid w:val="006717C8"/>
  </w:style>
  <w:style w:type="character" w:styleId="Pogrubienie">
    <w:name w:val="Strong"/>
    <w:basedOn w:val="Domylnaczcionkaakapitu"/>
    <w:uiPriority w:val="22"/>
    <w:qFormat/>
    <w:rsid w:val="00AD0CA3"/>
    <w:rPr>
      <w:b/>
      <w:bCs/>
    </w:rPr>
  </w:style>
  <w:style w:type="paragraph" w:styleId="Akapitzlist">
    <w:name w:val="List Paragraph"/>
    <w:basedOn w:val="Normalny"/>
    <w:uiPriority w:val="34"/>
    <w:qFormat/>
    <w:rsid w:val="00AD0CA3"/>
    <w:pPr>
      <w:spacing w:after="160" w:line="259" w:lineRule="auto"/>
      <w:ind w:left="720"/>
      <w:contextualSpacing/>
      <w:jc w:val="left"/>
    </w:pPr>
    <w:rPr>
      <w:rFonts w:asciiTheme="minorHAnsi" w:eastAsiaTheme="minorHAnsi" w:hAnsiTheme="minorHAnsi" w:cstheme="minorBidi"/>
      <w:szCs w:val="22"/>
      <w:lang w:eastAsia="en-US"/>
    </w:rPr>
  </w:style>
  <w:style w:type="character" w:customStyle="1" w:styleId="Nagwek1Znak">
    <w:name w:val="Nagłówek 1 Znak"/>
    <w:basedOn w:val="Domylnaczcionkaakapitu"/>
    <w:link w:val="Nagwek1"/>
    <w:uiPriority w:val="9"/>
    <w:rsid w:val="00914FC3"/>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1B0BFC"/>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0BFC"/>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4E42AD"/>
    <w:pPr>
      <w:tabs>
        <w:tab w:val="center" w:pos="4536"/>
        <w:tab w:val="right" w:pos="9072"/>
      </w:tabs>
    </w:pPr>
  </w:style>
  <w:style w:type="character" w:customStyle="1" w:styleId="NagwekZnak">
    <w:name w:val="Nagłówek Znak"/>
    <w:basedOn w:val="Domylnaczcionkaakapitu"/>
    <w:link w:val="Nagwek"/>
    <w:uiPriority w:val="99"/>
    <w:rsid w:val="004E42AD"/>
    <w:rPr>
      <w:rFonts w:ascii="Times New Roman" w:eastAsia="Times New Roman" w:hAnsi="Times New Roman" w:cs="Times New Roman"/>
      <w:szCs w:val="24"/>
      <w:lang w:eastAsia="pl-PL"/>
    </w:rPr>
  </w:style>
  <w:style w:type="paragraph" w:styleId="Stopka">
    <w:name w:val="footer"/>
    <w:basedOn w:val="Normalny"/>
    <w:link w:val="StopkaZnak"/>
    <w:uiPriority w:val="99"/>
    <w:unhideWhenUsed/>
    <w:rsid w:val="004E42AD"/>
    <w:pPr>
      <w:tabs>
        <w:tab w:val="center" w:pos="4536"/>
        <w:tab w:val="right" w:pos="9072"/>
      </w:tabs>
    </w:pPr>
  </w:style>
  <w:style w:type="character" w:customStyle="1" w:styleId="StopkaZnak">
    <w:name w:val="Stopka Znak"/>
    <w:basedOn w:val="Domylnaczcionkaakapitu"/>
    <w:link w:val="Stopka"/>
    <w:uiPriority w:val="99"/>
    <w:rsid w:val="004E42AD"/>
    <w:rPr>
      <w:rFonts w:ascii="Times New Roman" w:eastAsia="Times New Roman" w:hAnsi="Times New Roman" w:cs="Times New Roman"/>
      <w:szCs w:val="24"/>
      <w:lang w:eastAsia="pl-PL"/>
    </w:rPr>
  </w:style>
  <w:style w:type="character" w:styleId="Odwoaniedokomentarza">
    <w:name w:val="annotation reference"/>
    <w:basedOn w:val="Domylnaczcionkaakapitu"/>
    <w:uiPriority w:val="99"/>
    <w:semiHidden/>
    <w:unhideWhenUsed/>
    <w:rsid w:val="00CB676F"/>
    <w:rPr>
      <w:sz w:val="16"/>
      <w:szCs w:val="16"/>
    </w:rPr>
  </w:style>
  <w:style w:type="paragraph" w:styleId="Tekstkomentarza">
    <w:name w:val="annotation text"/>
    <w:basedOn w:val="Normalny"/>
    <w:link w:val="TekstkomentarzaZnak"/>
    <w:uiPriority w:val="99"/>
    <w:semiHidden/>
    <w:unhideWhenUsed/>
    <w:rsid w:val="00CB676F"/>
    <w:rPr>
      <w:sz w:val="20"/>
      <w:szCs w:val="20"/>
    </w:rPr>
  </w:style>
  <w:style w:type="character" w:customStyle="1" w:styleId="TekstkomentarzaZnak">
    <w:name w:val="Tekst komentarza Znak"/>
    <w:basedOn w:val="Domylnaczcionkaakapitu"/>
    <w:link w:val="Tekstkomentarza"/>
    <w:uiPriority w:val="99"/>
    <w:semiHidden/>
    <w:rsid w:val="00CB676F"/>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5C7A95"/>
    <w:pPr>
      <w:spacing w:before="100" w:beforeAutospacing="1" w:after="100" w:afterAutospacing="1"/>
      <w:jc w:val="left"/>
    </w:pPr>
    <w:rPr>
      <w:sz w:val="24"/>
    </w:rPr>
  </w:style>
  <w:style w:type="character" w:customStyle="1" w:styleId="markedcontent">
    <w:name w:val="markedcontent"/>
    <w:basedOn w:val="Domylnaczcionkaakapitu"/>
    <w:rsid w:val="004C5863"/>
  </w:style>
  <w:style w:type="table" w:styleId="Tabela-Siatka">
    <w:name w:val="Table Grid"/>
    <w:basedOn w:val="Standardowy"/>
    <w:uiPriority w:val="39"/>
    <w:rsid w:val="004A2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65701">
      <w:bodyDiv w:val="1"/>
      <w:marLeft w:val="0"/>
      <w:marRight w:val="0"/>
      <w:marTop w:val="0"/>
      <w:marBottom w:val="0"/>
      <w:divBdr>
        <w:top w:val="none" w:sz="0" w:space="0" w:color="auto"/>
        <w:left w:val="none" w:sz="0" w:space="0" w:color="auto"/>
        <w:bottom w:val="none" w:sz="0" w:space="0" w:color="auto"/>
        <w:right w:val="none" w:sz="0" w:space="0" w:color="auto"/>
      </w:divBdr>
    </w:div>
    <w:div w:id="1406344637">
      <w:bodyDiv w:val="1"/>
      <w:marLeft w:val="0"/>
      <w:marRight w:val="0"/>
      <w:marTop w:val="0"/>
      <w:marBottom w:val="0"/>
      <w:divBdr>
        <w:top w:val="none" w:sz="0" w:space="0" w:color="auto"/>
        <w:left w:val="none" w:sz="0" w:space="0" w:color="auto"/>
        <w:bottom w:val="none" w:sz="0" w:space="0" w:color="auto"/>
        <w:right w:val="none" w:sz="0" w:space="0" w:color="auto"/>
      </w:divBdr>
    </w:div>
    <w:div w:id="1629581796">
      <w:bodyDiv w:val="1"/>
      <w:marLeft w:val="0"/>
      <w:marRight w:val="0"/>
      <w:marTop w:val="0"/>
      <w:marBottom w:val="0"/>
      <w:divBdr>
        <w:top w:val="none" w:sz="0" w:space="0" w:color="auto"/>
        <w:left w:val="none" w:sz="0" w:space="0" w:color="auto"/>
        <w:bottom w:val="none" w:sz="0" w:space="0" w:color="auto"/>
        <w:right w:val="none" w:sz="0" w:space="0" w:color="auto"/>
      </w:divBdr>
    </w:div>
    <w:div w:id="205202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9455A-9386-4F44-AF8B-74DBB05A7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2816</TotalTime>
  <Pages>13</Pages>
  <Words>5101</Words>
  <Characters>30611</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Zdzisław Dziendziel</dc:creator>
  <cp:keywords/>
  <dc:description/>
  <cp:lastModifiedBy>Zdzisław Dziendziel</cp:lastModifiedBy>
  <cp:revision>325</cp:revision>
  <cp:lastPrinted>2021-02-26T14:23:00Z</cp:lastPrinted>
  <dcterms:created xsi:type="dcterms:W3CDTF">2020-01-09T08:05:00Z</dcterms:created>
  <dcterms:modified xsi:type="dcterms:W3CDTF">2024-02-13T08:56:00Z</dcterms:modified>
</cp:coreProperties>
</file>